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2E" w:rsidRDefault="0041122E" w:rsidP="004112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4391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дагог психоло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2E" w:rsidRDefault="0041122E" w:rsidP="004112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122E" w:rsidRDefault="0041122E" w:rsidP="004112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122E" w:rsidRDefault="0041122E" w:rsidP="004112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3AC8" w:rsidRDefault="0018534B" w:rsidP="004112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«Волшебная шкатулка» (далее – Программа) имеет социально-педагогическую направленность, так как способствует развитию коммуникативных умений и нацелена не только на вооружение детей дошкольного возраста определенными нравственно-этическими навыками поведения, но и формирование психологических корректив развития личности.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-Roman" w:hAnsi="Times New Roman"/>
          <w:b/>
          <w:sz w:val="28"/>
          <w:szCs w:val="28"/>
          <w:lang w:eastAsia="ru-RU"/>
        </w:rPr>
        <w:t>Новизна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Программы заключается в использовании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целостного подхода </w:t>
      </w:r>
      <w:r>
        <w:rPr>
          <w:rFonts w:ascii="Times New Roman" w:hAnsi="Times New Roman"/>
          <w:bCs/>
          <w:sz w:val="28"/>
          <w:szCs w:val="28"/>
        </w:rPr>
        <w:t>к развитию и коррекции эмоционально-волевой сферы и поведения детей с учетом возрастных новообразований и индивидуальных особенностей. По Программе могут обучаться дети от 3 до 7 лет, так как материал и методические приемы подобраны по принципу усложнения и углубления с учетом возрастных психологических новообразований детей.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целесообразность: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возраст является самоценным периодом развития, где складывается детская личность, происходит интенсивное усвоение первичных нравственных норм поведения и формирования моральных переживаний. Известные отечественные ученые Л.И.Божович, А.Н.Леонтьев, А.В.Запорожец, И.Ю. Кулагина, </w:t>
      </w:r>
      <w:r>
        <w:rPr>
          <w:rFonts w:ascii="Times New Roman" w:eastAsia="Times-Bold" w:hAnsi="Times New Roman"/>
          <w:bCs/>
          <w:sz w:val="28"/>
          <w:szCs w:val="28"/>
          <w:lang w:eastAsia="ru-RU"/>
        </w:rPr>
        <w:t xml:space="preserve">М.В.Гамезо, Е.А.Петрова,  Л.М.Орлова </w:t>
      </w:r>
      <w:r>
        <w:rPr>
          <w:rFonts w:ascii="Times New Roman" w:hAnsi="Times New Roman"/>
          <w:sz w:val="28"/>
          <w:szCs w:val="28"/>
        </w:rPr>
        <w:t>и другие отмечают, что развитие мотивов поведения, усвоение норм и правил тесно связаны со становлением эмоциональной составляющей личности. Недостатки эмоционально-волевой сферы проявляются наличием у детей нравственно-этических проблем: страдает сфера социальных эмоций, дети не готовы к «эмоционально теплым» отношениям со сверстниками, могут быть нарушены эмоциональные контакты с близкими взрослыми.</w:t>
      </w:r>
    </w:p>
    <w:p w:rsidR="001C3AC8" w:rsidRDefault="0018534B">
      <w:pPr>
        <w:spacing w:after="0"/>
        <w:ind w:firstLine="708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Данная Программа включает в себя взаимосвязанный содержательный материал и описание методических технологий работы по развитию и коррекции эмоционально-волевой сферы и поведения детей на нескольких возрастных этапах: 3-5 лет, 5-7 лет.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 xml:space="preserve">: создание условий для личностного развития через формирование нравственно-этических норм и правил поведения на основе развития личностных качеств и эмоционально-волевых проявлений детей дошкольного возраста. 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работы по Программе: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эмоционально-волевую и коммуникативную сферы, 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профилактике возникновения нарушений в поведении, </w:t>
      </w:r>
    </w:p>
    <w:p w:rsidR="001C3AC8" w:rsidRDefault="001853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эмоциональные проявления в поведении.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особенности Программы: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Структура и содержание Программы, формы организации занятий, методическое обеспечение позволяют организовать обучение детей по трем модулям по три месяца в течение учебного года. 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детей, адресат программы: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дошкольном возрасте у детей наблюдается повышенная возбудимость и раздражительность, двигательное беспокойство, неустойчивое настроение, вспыльчивость, замкнутость, повышенное количество страхов. 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для детей дошкольного (3 – 7 лет) с эмоционально – волевыми нарушениями и коммуникацией.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реализации и объем программы:</w:t>
      </w:r>
    </w:p>
    <w:p w:rsidR="001C3AC8" w:rsidRDefault="0018534B">
      <w:pPr>
        <w:pStyle w:val="ae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реализации программы для детей каждой возрастной категории – 1 учебный год, 1-2 раза в неделю.</w:t>
      </w:r>
    </w:p>
    <w:p w:rsidR="001C3AC8" w:rsidRDefault="0018534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 </w:t>
      </w:r>
      <w:r>
        <w:rPr>
          <w:rFonts w:ascii="Times New Roman" w:hAnsi="Times New Roman"/>
          <w:sz w:val="28"/>
          <w:szCs w:val="28"/>
        </w:rPr>
        <w:t>очная</w:t>
      </w:r>
    </w:p>
    <w:p w:rsidR="001C3AC8" w:rsidRDefault="0018534B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проведения занятий:</w:t>
      </w:r>
    </w:p>
    <w:p w:rsidR="001C3AC8" w:rsidRDefault="0018534B">
      <w:pPr>
        <w:pStyle w:val="af3"/>
        <w:shd w:val="clear" w:color="auto" w:fill="FFFFFF"/>
        <w:spacing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Формой организации занятий по программе является</w:t>
      </w:r>
      <w:r>
        <w:rPr>
          <w:rStyle w:val="apple-converted-space"/>
          <w:sz w:val="28"/>
          <w:szCs w:val="28"/>
        </w:rPr>
        <w:t> </w:t>
      </w:r>
      <w:r>
        <w:rPr>
          <w:rStyle w:val="aa"/>
          <w:sz w:val="28"/>
          <w:szCs w:val="28"/>
        </w:rPr>
        <w:t xml:space="preserve">групповая форма аудиторных занятий. </w:t>
      </w:r>
    </w:p>
    <w:p w:rsidR="001C3AC8" w:rsidRDefault="0018534B">
      <w:pPr>
        <w:pStyle w:val="af3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групповой формой работы, во время занятий осуществляется индивидуальный и дифференцированный подход к каждому ребенку. Каждое занятие состоит из двух частей – теоретической и практической. Теоретическую часть педагог-психолог планирует с учётом возрастных, психологических и индивидуальных особенностей обучающихся. Практическая часть состоит из заданий, игр и упражнений, способствующих развитию эмоционально-волевой сферы детей.</w:t>
      </w:r>
    </w:p>
    <w:p w:rsidR="001C3AC8" w:rsidRDefault="0018534B">
      <w:pPr>
        <w:pStyle w:val="af2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зависимости от поставленных задач, возрастных и индивидуальных особенностей обучающихся применяются следующие  </w:t>
      </w:r>
      <w:r>
        <w:rPr>
          <w:b/>
          <w:sz w:val="28"/>
          <w:szCs w:val="28"/>
        </w:rPr>
        <w:t xml:space="preserve">формы и технологии проведения занятий. 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Ролевая игра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[43]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это предоставление участникам занятий возможности проигрывания жизненных ситуаций. Предлага</w:t>
      </w:r>
      <w:r>
        <w:rPr>
          <w:rFonts w:ascii="Times New Roman" w:hAnsi="Times New Roman"/>
          <w:sz w:val="28"/>
          <w:szCs w:val="28"/>
        </w:rPr>
        <w:softHyphen/>
        <w:t>ется представить себя в ситуации, когда необходимо проявить те или иные необходимые умения. Обычно эта процедура начина</w:t>
      </w:r>
      <w:r>
        <w:rPr>
          <w:rFonts w:ascii="Times New Roman" w:hAnsi="Times New Roman"/>
          <w:sz w:val="28"/>
          <w:szCs w:val="28"/>
        </w:rPr>
        <w:softHyphen/>
        <w:t>ется с несложных ситуаций, актуальных для большинства участ</w:t>
      </w:r>
      <w:r>
        <w:rPr>
          <w:rFonts w:ascii="Times New Roman" w:hAnsi="Times New Roman"/>
          <w:sz w:val="28"/>
          <w:szCs w:val="28"/>
        </w:rPr>
        <w:softHyphen/>
        <w:t>ников группы. Например, разговор с грубым педагогом, с отцом или с матерью, со сверстником. Постепенно группа переходит к проигрыванию более сложных ситуаций. Конечная цель ролевой игры - это выработка оптимального поведения, основанного на уверенно</w:t>
      </w:r>
      <w:r>
        <w:rPr>
          <w:rFonts w:ascii="Times New Roman" w:hAnsi="Times New Roman"/>
          <w:sz w:val="28"/>
          <w:szCs w:val="28"/>
        </w:rPr>
        <w:softHyphen/>
        <w:t>сти в себе и конструктивной установки к разрешению той или иной сложной ситуации.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Подвижная игра </w:t>
      </w:r>
      <w:r>
        <w:rPr>
          <w:rFonts w:ascii="Times New Roman" w:hAnsi="Times New Roman"/>
          <w:sz w:val="28"/>
          <w:szCs w:val="28"/>
        </w:rPr>
        <w:t xml:space="preserve">[25]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 По определению П.Ф. Лесгафта, подвижная игра является упражнением, посредством которого ребенок готовится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 жизни. Увлекательное содержание, эмоциональная насыщенность игры побуждают ребенка к определенным умственным и физическим усилиям.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Моделирование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[42]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это формирование лучшего способа поведения каждого участника группы в конкретной разыгрываемой им ситуации с помощью имитации. Этот способ предполагает де</w:t>
      </w:r>
      <w:r>
        <w:rPr>
          <w:rFonts w:ascii="Times New Roman" w:hAnsi="Times New Roman"/>
          <w:sz w:val="28"/>
          <w:szCs w:val="28"/>
        </w:rPr>
        <w:softHyphen/>
        <w:t>монстрацию примеров конструктивного, неагрессивного поведения. Участники группы обучаются новому поведению путем простого наблюдения, ничего не делая сами и без прямого внешнего подкрепления. После показа разных моделей поведения, приводящих к достижению на</w:t>
      </w:r>
      <w:r>
        <w:rPr>
          <w:rFonts w:ascii="Times New Roman" w:hAnsi="Times New Roman"/>
          <w:sz w:val="28"/>
          <w:szCs w:val="28"/>
        </w:rPr>
        <w:softHyphen/>
        <w:t>меченной цели, наиболее приемлемым и социально одобряемым способом, и их обсуждения — у участников нередко по</w:t>
      </w:r>
      <w:r>
        <w:rPr>
          <w:rFonts w:ascii="Times New Roman" w:hAnsi="Times New Roman"/>
          <w:sz w:val="28"/>
          <w:szCs w:val="28"/>
        </w:rPr>
        <w:softHyphen/>
        <w:t>являются улучшения собственного поведения.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Психогимнастика</w:t>
      </w:r>
      <w:r>
        <w:rPr>
          <w:rFonts w:ascii="Times New Roman" w:hAnsi="Times New Roman"/>
          <w:sz w:val="28"/>
          <w:szCs w:val="28"/>
        </w:rPr>
        <w:t xml:space="preserve"> [49]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курс специальных занятий (этюдов, упражнений и игр), направленных на развитие и коррекцию различных сторон психики ребенка (как ее познавательной, так и эмоционально-личностной сферы).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занятиях психогимнастикой дети обучаются азбуке выражения эмоций - выразительным движениям. Основная цель - преодоление барьеров в общении, развитие лучшего понимания себя и других, снятие психического напряжения, создание возможностей для самовыражения.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занятий психогимнастикой в основном используется бессловесный материал, хотя словесное выражение детьми своих чувств поощряется ведущим. Ведь назвать - значит более или менее понять.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</w:rPr>
        <w:t>Мозговой штурм</w:t>
      </w:r>
      <w:r>
        <w:rPr>
          <w:rFonts w:ascii="Times New Roman" w:hAnsi="Times New Roman"/>
          <w:sz w:val="28"/>
          <w:szCs w:val="28"/>
        </w:rPr>
        <w:t xml:space="preserve"> [6]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метод коллективного мышления, «мозговая атака», вид групповой дискуссии, </w:t>
      </w:r>
      <w:r>
        <w:rPr>
          <w:rFonts w:ascii="Times New Roman" w:hAnsi="Times New Roman"/>
          <w:sz w:val="28"/>
          <w:szCs w:val="28"/>
          <w:shd w:val="clear" w:color="auto" w:fill="F9F9F9"/>
        </w:rPr>
        <w:t>метод группового коллективного продуцирования новых идей.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9F9F9"/>
        </w:rPr>
        <w:t>Сущность мозгового штурма  состоит в коллектив</w:t>
      </w:r>
      <w:r>
        <w:rPr>
          <w:rFonts w:ascii="Times New Roman" w:hAnsi="Times New Roman"/>
          <w:sz w:val="28"/>
          <w:szCs w:val="28"/>
          <w:shd w:val="clear" w:color="auto" w:fill="F9F9F9"/>
        </w:rPr>
        <w:softHyphen/>
        <w:t>ной творческой работе по обсуждению и разрешению какой-то сложной проблемы. Участники все вместе думают над про</w:t>
      </w:r>
      <w:r>
        <w:rPr>
          <w:rFonts w:ascii="Times New Roman" w:hAnsi="Times New Roman"/>
          <w:sz w:val="28"/>
          <w:szCs w:val="28"/>
          <w:shd w:val="clear" w:color="auto" w:fill="F9F9F9"/>
        </w:rPr>
        <w:softHyphen/>
        <w:t>блемой, дополняют друг друга, подхватывают и развивают одни идеи, опровергают другие в поисках истины. Этот ме</w:t>
      </w:r>
      <w:r>
        <w:rPr>
          <w:rFonts w:ascii="Times New Roman" w:hAnsi="Times New Roman"/>
          <w:sz w:val="28"/>
          <w:szCs w:val="28"/>
          <w:shd w:val="clear" w:color="auto" w:fill="F9F9F9"/>
        </w:rPr>
        <w:softHyphen/>
        <w:t>тод позволяет выявить и развить творческие способности и творческое мышление участников, чему способствует их эмо</w:t>
      </w:r>
      <w:r>
        <w:rPr>
          <w:rFonts w:ascii="Times New Roman" w:hAnsi="Times New Roman"/>
          <w:sz w:val="28"/>
          <w:szCs w:val="28"/>
          <w:shd w:val="clear" w:color="auto" w:fill="F9F9F9"/>
        </w:rPr>
        <w:softHyphen/>
        <w:t>циональный подъем.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Сказкотерапия </w:t>
      </w:r>
      <w:r>
        <w:rPr>
          <w:rFonts w:ascii="Times New Roman" w:hAnsi="Times New Roman"/>
          <w:sz w:val="28"/>
          <w:szCs w:val="28"/>
        </w:rPr>
        <w:t>[13, 40]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 это «лечение сказками», процесс поиска смысла, расшифровки знаний о мире и системе взаимоотношений в нем. Сказкотерапия - это процесс образования связи между сказочными событиями и поведением в реальной жизни. 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Общими закономерностями работы со сказкой являются: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осознанность - понимание причинно - следственных связей в развитии сюжета, роли каждого персонажа в развивающихся событиях;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множественность – понимание того, что одно и то же событие, ситуация могут иметь несколько значений и смыслов;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связь с реальностью - осознание того, что каждая сказочная ситуация разворачивает перед клиентом некий жизненный урок.</w:t>
      </w:r>
    </w:p>
    <w:p w:rsidR="001C3AC8" w:rsidRDefault="0018534B">
      <w:pPr>
        <w:shd w:val="clear" w:color="auto" w:fill="FFFFFF"/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Арт-терапия</w:t>
      </w:r>
      <w:r>
        <w:rPr>
          <w:rFonts w:ascii="Times New Roman" w:hAnsi="Times New Roman"/>
          <w:sz w:val="28"/>
          <w:szCs w:val="28"/>
        </w:rPr>
        <w:t xml:space="preserve">  [16]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это специализированная форма работы, направленная на укрепление уверенности в себе и самооценки, снижение эмоционально-психического напряжения, развитие межличностных навыков и отношений.</w:t>
      </w:r>
    </w:p>
    <w:p w:rsidR="001C3AC8" w:rsidRDefault="0018534B">
      <w:pPr>
        <w:shd w:val="clear" w:color="auto" w:fill="FFFFFF"/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арт-терапии: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Безоценочное восприятие всех работ: в арт-терапии нет «правильного» или «неправильного», и это нужно четко объяснить. Детям нужно чувствовать себя в безопасности, знать, что создание образов - это способ передачи своего опыта, мыслей и чувств, и что их не будут оценивать.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как эксперты: упражнения созданы таким образом, что отправной точкой является опыт каждого ребенка. В этом смысле дети являются «экспертами» в отношении своих работ.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Важен вклад каждого: каждый ребенок делает важный и уникальный вклад. Все работы нужно рассматривать с равным уважением, вне зависимости от профессионализма.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Сохранение тайны: поскольку упражнения, возможно, задействуют личный уровень, нужно охранять детские тайны.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Рассказ о своей работе: условия для рассказа и обсуждения работы ребенка не должны быть директивными. Нельзя интерпретировать работу ребенка (это может делать только сам автор, по желанию), и детей нельзя заставлять раскрывать больше, чем они того желают.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Процесс и продукт: хотя метод арт-терапии делает акцент на процессе создания образа, важным является и сам продукт твор</w:t>
      </w:r>
      <w:r>
        <w:rPr>
          <w:rFonts w:ascii="Times New Roman" w:hAnsi="Times New Roman"/>
          <w:sz w:val="28"/>
          <w:szCs w:val="28"/>
        </w:rPr>
        <w:softHyphen/>
        <w:t>чества, который помогает ребенку почувствовать законченность процесса и уверенность в себе.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Способы работы: упражнения можно строить по-разному. Они могут быть с высокой или с невысокой степенью структурирован</w:t>
      </w:r>
      <w:r>
        <w:rPr>
          <w:rFonts w:ascii="Times New Roman" w:hAnsi="Times New Roman"/>
          <w:sz w:val="28"/>
          <w:szCs w:val="28"/>
        </w:rPr>
        <w:softHyphen/>
        <w:t xml:space="preserve">ности. Способ работы определяется уверенностью и отношением детей, но, прежде всего - поставленными целями. 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Игротерапия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[52] – процесс взаимодействия ребенка и взрослого посредством игры, в котором на глубинном ценностном уровне происходит волшебное таинство собирания и укрепления собственного Я, успешное моделирование собственного настоящего и будущего. У ребенка появляется привилегия сравнить себя с самим собой. В результате такого опыта самоисследования, саморазвития и самовыражения он учится принимать и уважать не только себя, но еще и других. Игротерапия успешно применяется в работе с детьми с повышенной агрессивностью, тревожностью, страхами, низкой самооценкой, боязнью неудач, она показана детям, пережившим психологические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травмы, ставшим жертвами или свидетелями разного рода насилия, чрезвычайных происшествий, смерти или тяжелых болезней близких и значимых взрослых.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Игрушки в игротерапии вооружают ребенка подходящими средствами, поскольку они являются той средой, в которой может осуществляться его самовыражение. В свободной игре ребенок может выразить то, что ему хочется сделать, он высвобождает свои чувства и установки. 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Наиболее эффективными в работе с детьми являются игры с народными деревянными игрушками, природными материалами, водой и разнообразными сыпучими материалами (песок, крупы), игры с бумагой, красками и со сказочными персонажами. Следует отметить, что многие игрушки могут использоваться для развития различных сторон психики ребенка. Так, например, игровые мягкие модули, предназначенные для развития общих движений, могут использоваться и для эмоциональной разрядки ребенка. Игры с водой и сыпучими материалами не только способствуют развитию мелкой моторики рук, но и способствуют эмоциональному расслаблению, релаксации. Пальчиковые куколки развивают мышцы кистей рук и активную речь, могут быть элементом драматизации, проигрывания переживаний.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Песочная терапия</w:t>
      </w:r>
      <w:r>
        <w:rPr>
          <w:rFonts w:ascii="Times New Roman" w:hAnsi="Times New Roman"/>
          <w:sz w:val="28"/>
          <w:szCs w:val="28"/>
        </w:rPr>
        <w:t xml:space="preserve"> [14] – возможность посмотреть на себя, на свой внутренний мир через песочные картины, созданные самим автором.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метода потребуется: традиционная песочница с базовым голубым цветом, наполненная песком; набор разноцветных дощечек: на каждый цвет по четыре дощечки; вода; коллекция миниатюрных фигурок. Играя с песком, водой и миниатюрными фигурками, дети приближают к себе свой внутренний мир, чтобы понять свои желания, разобраться с воспоминаниями, открыть источники внутренней силы, найти уязвимые места, увидеть лучшее решение сложной ситуации. Научившись находить гармонию в песочной картине, дети получают опыт владения собой и конструктивного взаимодействия с окружающим миром.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песочнице создается дополнительный акцент на тактильную чувствительность, «мануальный интеллект» ребенка. Существенно повышается мотивация ребенка к занятиям, более интенсивно и гармонично происходит развитие познавательных процессов. Песок обладает замечательным свойством «заземлять» негативную психическую энергию, происходит гармонизация психоэмоционального состояния ребенка. 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Дидактическая игра </w:t>
      </w:r>
      <w:r>
        <w:rPr>
          <w:rFonts w:ascii="Times New Roman" w:hAnsi="Times New Roman"/>
          <w:sz w:val="28"/>
          <w:szCs w:val="28"/>
        </w:rPr>
        <w:t xml:space="preserve">[29]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позволяет повысить активность, самостоятельность и заинтересованность ребенка в процессе познания, сделать его деятельность личностно значимой, облегчить процесс приобретения новых знаний и умений. 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Дидактическая игра выполняет несколько функций: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обучающую, воспитательную (оказывает воздействие на личность обучающегося, развивая его мышление, расширяя кругозор);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ориентационную (учит ориентироваться в конкретной ситуации применять знания для решения нестандартной задачи);</w:t>
      </w:r>
    </w:p>
    <w:p w:rsidR="001C3AC8" w:rsidRDefault="001853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мотивационно-побудительную (мотивирует и стимулирует познавательную деятельность детей).</w:t>
      </w:r>
    </w:p>
    <w:p w:rsidR="001C3AC8" w:rsidRDefault="001853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Можно выделить следующие аспекты развития личности ребенка в процессе реализации дидактической игры:</w:t>
      </w:r>
    </w:p>
    <w:p w:rsidR="001C3AC8" w:rsidRDefault="001853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игре развивается мотивационно-потребностная сфера, возникает иерархия мотивов, где социальные мотивы приобретают более важное значение для ребенка, чем личные.</w:t>
      </w:r>
    </w:p>
    <w:p w:rsidR="001C3AC8" w:rsidRDefault="001853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Преодолевается познавательный и эмоциональный эгоцентризм, ребенок, принимая роль какого-либо персонажа, героя и т.п., учитывает особенности его поведения, его позицию. Это помогает, в ориентировке во взаимоотношениях между людьми, способствует развитию самосознания и самооценки.</w:t>
      </w:r>
    </w:p>
    <w:p w:rsidR="001C3AC8" w:rsidRDefault="001853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Развивается произвольность поведения, разыгрывая роль, ребенок стремится приблизить ее к эталону: воспроизводя типичные ситуации взаимоотношения людей в социальном мире, ребенок подчиняет свои собственные желания, импульсы и действует в соответствии с социальными образцами. Это помогает ребенку постигать и учитывать нормы и правила поведения.</w:t>
      </w:r>
    </w:p>
    <w:p w:rsidR="001C3AC8" w:rsidRDefault="001853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Развиваются умственные действия, формируется план представлений, развиваются способности и творческие возможности ребенка.</w:t>
      </w:r>
    </w:p>
    <w:p w:rsidR="001C3AC8" w:rsidRDefault="00185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Эмоционально</w:t>
      </w:r>
      <w:r>
        <w:rPr>
          <w:rFonts w:ascii="Times New Roman" w:hAnsi="Times New Roman"/>
          <w:bCs/>
          <w:i/>
          <w:sz w:val="28"/>
          <w:szCs w:val="28"/>
        </w:rPr>
        <w:noBreakHyphen/>
        <w:t xml:space="preserve">экспрессивная игра </w:t>
      </w:r>
      <w:r>
        <w:rPr>
          <w:rFonts w:ascii="Times New Roman" w:hAnsi="Times New Roman"/>
          <w:bCs/>
          <w:sz w:val="28"/>
          <w:szCs w:val="28"/>
        </w:rPr>
        <w:t>[11] – особый вид игры,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дающий возможность развивать выразительность и сбалансированность моторных механизмов эмоциональных проявлений, управлять характером моторного звена эмоционального отклика, снимая психологическое напряжение, скованность в движениях, жестах, голосовых реакциях, а также помогает развивать образность при передаче различных настроений и состояний персонажей и проявлять сформированный эмоциональный опыт, демонстрируя самобытный, индивидуально-неповторимый рисунок, эмоциональной экспрессии.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Позитивное влияние этих игр на эмоциональную сферу детей обеспечивает их особые эмоциогенные свойства: возможность инсценировать движения, характерные для эмоционального состояния героя; наличие воображаемых ситуаций и ролевых воплощений; возможность моделировать эмоциональные проявления, благодаря чему весьма продолжительное время поддерживается высокая мотивированность детей. Эти эмоциогенные свойства позволяют существенно отличать данные игры от игровых упражнений и этюдов, используемых в массовой практике. В эмоционально</w:t>
      </w:r>
      <w:r>
        <w:rPr>
          <w:rFonts w:ascii="Times New Roman" w:hAnsi="Times New Roman"/>
          <w:sz w:val="28"/>
          <w:szCs w:val="28"/>
        </w:rPr>
        <w:noBreakHyphen/>
        <w:t>экспрессивных играх весь путь от зарождения экспрессивных проявлений до их демонстрирования контролируется «культурным контекстом» игры, сюжетом, игровой ролью.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организации и проведении эмоционально</w:t>
      </w:r>
      <w:r>
        <w:rPr>
          <w:rFonts w:ascii="Times New Roman" w:hAnsi="Times New Roman"/>
          <w:sz w:val="28"/>
          <w:szCs w:val="28"/>
        </w:rPr>
        <w:noBreakHyphen/>
        <w:t>экспрессивных игр важно учитывать:</w:t>
      </w:r>
    </w:p>
    <w:p w:rsidR="001C3AC8" w:rsidRDefault="0018534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специфику моторного профиля каждой эмоции, для чего в контекст игры должно включаться содержание, побуждающее детей демонстрировать различные эмоциональные состояния – радость, грусть, страх, удивление и т. д.;</w:t>
      </w:r>
    </w:p>
    <w:p w:rsidR="001C3AC8" w:rsidRDefault="0018534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 усложнении игр и способов их организации: игры, предполагающие повторение действий по образцу; игры, предполагающие завершение действий, начатых взрослыми; игры, побуждающие к самостоятельным импровизациям с реальными, воображаемыми предметами и без предметов;</w:t>
      </w:r>
    </w:p>
    <w:p w:rsidR="001C3AC8" w:rsidRDefault="0018534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введения составляющих экспрессивной стороны эмоций, для чего целесообразно начинать организацию таких игр с компонентов, наиболее подвластных управлению и самоконтролю (жесты, мимика), постепенно вводя игровой материал, побуждающий детей принимать различные позы и использовать голосовые импровизации.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Побуждая детей к эмоциональному самовыражению, эти игры создают благоприятный фон для проявления индивидуальности, развития эмоциональной чуткости, гибкости телодвижений и т. д. Само содержание и последовательность выполнения игровых действий в них предполагают преднамеренное расширение способов экспрессивного выражения эмоций и совершенствование таких форм эмоционального реагирования, как эмоциональная дифференциация, идентификация и обособление.</w:t>
      </w:r>
    </w:p>
    <w:p w:rsidR="001C3AC8" w:rsidRDefault="0018534B">
      <w:pPr>
        <w:pStyle w:val="af2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:rsidR="001C3AC8" w:rsidRDefault="0018534B">
      <w:pPr>
        <w:pStyle w:val="ae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 занятий устанавливается в зависимости от возраста: </w:t>
      </w:r>
    </w:p>
    <w:p w:rsidR="001C3AC8" w:rsidRDefault="0018534B">
      <w:pPr>
        <w:pStyle w:val="ae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детей 3-5 лет – не более 30 минут; </w:t>
      </w:r>
    </w:p>
    <w:p w:rsidR="001C3AC8" w:rsidRDefault="0018534B">
      <w:pPr>
        <w:pStyle w:val="ae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детей 5-7 лет - не более 45 минут. </w:t>
      </w:r>
    </w:p>
    <w:p w:rsidR="001C3AC8" w:rsidRDefault="0018534B">
      <w:pPr>
        <w:pStyle w:val="af2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ожидаемых результатов</w:t>
      </w:r>
    </w:p>
    <w:p w:rsidR="001C3AC8" w:rsidRDefault="0018534B">
      <w:pPr>
        <w:pStyle w:val="ae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освоения содержания Программы обеспечиваются условия для достижения обучающимися (в зависимости от возраста) следующих </w:t>
      </w:r>
      <w:r>
        <w:rPr>
          <w:rFonts w:ascii="Times New Roman" w:hAnsi="Times New Roman"/>
          <w:b/>
          <w:sz w:val="28"/>
          <w:szCs w:val="28"/>
        </w:rPr>
        <w:t>личностных, метапредметных и предметных результатов.</w:t>
      </w:r>
    </w:p>
    <w:p w:rsidR="001C3AC8" w:rsidRDefault="0018534B">
      <w:pPr>
        <w:pStyle w:val="ae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  <w:r>
        <w:rPr>
          <w:rFonts w:ascii="Times New Roman" w:hAnsi="Times New Roman"/>
          <w:sz w:val="28"/>
          <w:szCs w:val="28"/>
        </w:rPr>
        <w:t xml:space="preserve"> умение определять и адекватно проявлять свои эмоции и  чувства, понимать их у других людей; способность активно взаимодействовать с окружающими; сформированность самостоятельности и уверенности в различных видах деятельности; умение эффективно общаться и разрешать конфликты; способность к волевым усилиям, соблюдение социальных норм и правил поведения.</w:t>
      </w:r>
    </w:p>
    <w:p w:rsidR="001C3AC8" w:rsidRDefault="0018534B">
      <w:pPr>
        <w:pStyle w:val="ae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Метапредметные результаты: </w:t>
      </w:r>
      <w:r>
        <w:rPr>
          <w:rFonts w:ascii="Times New Roman" w:hAnsi="Times New Roman"/>
          <w:sz w:val="28"/>
          <w:szCs w:val="28"/>
        </w:rPr>
        <w:t xml:space="preserve">регулятивные УУД: осуществление действий по заданному образцу; умение видеть собственные ошибки и исправлять их; осуществление самоконтроля в различных видах деятельности; умение </w:t>
      </w:r>
      <w:r>
        <w:rPr>
          <w:rFonts w:ascii="Times New Roman" w:hAnsi="Times New Roman"/>
          <w:sz w:val="28"/>
          <w:szCs w:val="28"/>
        </w:rPr>
        <w:lastRenderedPageBreak/>
        <w:t>адекватно понимать оценку сверстников и взрослых. Коммуникативные УУД: овладение вербальными и невербальными средствами общения; эмоционально-позитивное отношение к процессу сотрудничества с окружающими; умение слушать и слышать собеседника, уверенно общаться.</w:t>
      </w:r>
    </w:p>
    <w:p w:rsidR="001C3AC8" w:rsidRDefault="0018534B">
      <w:pPr>
        <w:pStyle w:val="ae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Предметные результаты: </w:t>
      </w:r>
      <w:r>
        <w:rPr>
          <w:rFonts w:ascii="Times New Roman" w:hAnsi="Times New Roman"/>
          <w:sz w:val="28"/>
          <w:szCs w:val="28"/>
        </w:rPr>
        <w:t>овладение первоначальными сведениями о себе, своей личности, способность к принятию собственных решений; сформированность основ безопасного поведения; усвоение нравственно-этических норм и ценностей, принятых в обществе; сформированная социальная отзывчивость, сопереживание, эмпатия.</w:t>
      </w:r>
    </w:p>
    <w:p w:rsidR="001C3AC8" w:rsidRDefault="0018534B">
      <w:pPr>
        <w:pStyle w:val="ae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оценки личностных, метапредметных и предметных  результатов являются сформированные у обучающихся следующие психологические параметры:</w:t>
      </w:r>
    </w:p>
    <w:p w:rsidR="001C3AC8" w:rsidRDefault="0018534B">
      <w:pPr>
        <w:pStyle w:val="ae"/>
        <w:widowControl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развитая эмоционально-волевая сфера детей; </w:t>
      </w:r>
    </w:p>
    <w:p w:rsidR="001C3AC8" w:rsidRDefault="0018534B">
      <w:pPr>
        <w:pStyle w:val="ae"/>
        <w:widowControl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сформированная эмоциональная стабильность;</w:t>
      </w:r>
    </w:p>
    <w:p w:rsidR="001C3AC8" w:rsidRDefault="0018534B">
      <w:pPr>
        <w:pStyle w:val="ae"/>
        <w:widowControl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самооценка;</w:t>
      </w:r>
    </w:p>
    <w:p w:rsidR="001C3AC8" w:rsidRDefault="0018534B">
      <w:pPr>
        <w:pStyle w:val="ae"/>
        <w:widowControl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уровень тревожности, агрессивности, страхов.</w:t>
      </w:r>
    </w:p>
    <w:p w:rsidR="001C3AC8" w:rsidRDefault="0018534B">
      <w:pPr>
        <w:pStyle w:val="af2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определения результативности</w:t>
      </w:r>
      <w:r>
        <w:rPr>
          <w:sz w:val="28"/>
          <w:szCs w:val="28"/>
        </w:rPr>
        <w:t xml:space="preserve"> реализации программы осуществляется через проведение </w:t>
      </w:r>
      <w:r>
        <w:rPr>
          <w:rFonts w:ascii="Times New Roman CYR" w:hAnsi="Times New Roman CYR" w:cs="Times New Roman CYR"/>
          <w:i/>
          <w:sz w:val="28"/>
          <w:szCs w:val="28"/>
        </w:rPr>
        <w:t>входящего и итогового мониторинга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(см. приложение 1). </w:t>
      </w:r>
    </w:p>
    <w:p w:rsidR="001C3AC8" w:rsidRDefault="0018534B">
      <w:pPr>
        <w:pStyle w:val="af2"/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Входящий мониторинг реализуется на первом диагностическом занятии, итоговый – на последнем контрольном занятии.</w:t>
      </w:r>
      <w:r>
        <w:t xml:space="preserve"> </w:t>
      </w:r>
      <w:r>
        <w:rPr>
          <w:sz w:val="28"/>
          <w:szCs w:val="28"/>
        </w:rPr>
        <w:t>Виды проведения мониторинга определяются таким образом, чтобы они соответствовали ожидаемым результатам программы, и могут быть следующими: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собеседование, тестирование, анкетирование, экспертная оценка, применение проективных методик и тестов, наблюдение и так далее. Диагностический инструментарий подбирается так, чтоб он мог оказывать положительное влияние на самооценку, обеспечивать эмоциональное благополучие и стимулировать мотивацию детей к познанию и творчеству. Анализ результатов мониторинга эмоционально-волевой сферы обучающихся, их личностных особенностей проводится в виде соотнесения полученных данных с уровнями результативности реализации образовательной программы.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подведения итогов реализации образовательной программы</w:t>
      </w:r>
    </w:p>
    <w:p w:rsidR="001C3AC8" w:rsidRDefault="0018534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Анализ продуктов творческой деятельности детей (рисунков, аппликаций, поделок);</w:t>
      </w:r>
    </w:p>
    <w:p w:rsidR="001C3AC8" w:rsidRDefault="0018534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Тестирование обучающихся (</w:t>
      </w:r>
      <w:r>
        <w:rPr>
          <w:rFonts w:ascii="Times New Roman CYR" w:hAnsi="Times New Roman CYR" w:cs="Times New Roman CYR"/>
          <w:sz w:val="28"/>
          <w:szCs w:val="28"/>
        </w:rPr>
        <w:t>входящий и итоговый мониторинг)</w:t>
      </w:r>
      <w:r>
        <w:rPr>
          <w:rFonts w:ascii="Times New Roman" w:hAnsi="Times New Roman"/>
          <w:sz w:val="28"/>
          <w:szCs w:val="28"/>
        </w:rPr>
        <w:t>.</w:t>
      </w:r>
    </w:p>
    <w:p w:rsidR="001C3AC8" w:rsidRDefault="001C3AC8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3AC8" w:rsidRDefault="001C3AC8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3AC8" w:rsidRDefault="001C3AC8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3AC8" w:rsidRDefault="0018534B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103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96"/>
        <w:gridCol w:w="17"/>
        <w:gridCol w:w="3035"/>
        <w:gridCol w:w="1966"/>
        <w:gridCol w:w="1841"/>
        <w:gridCol w:w="959"/>
      </w:tblGrid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Разделы </w:t>
            </w:r>
          </w:p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учебных часов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C3AC8"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 3-5 лет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эмоций, развитие представлений об эмоциях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радость?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грусть?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злость?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страх?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Планета чувств, развитие представлений об чувствах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любовь?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Вредное чувство - обида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забота?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чувства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Страх темноты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 родителям и семье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 друзьям и окружающим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Распознание эмоций и чувств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помочь грустному человеку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изменить чувства другого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помочь сердитому человеку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Хозяин своих чувств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способы выражения эмоций и чувств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учусь не драться, не обзываться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учусь не обижаться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учусь не бояться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Контролируем эмоции и чувства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Тренируем эмоции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 сдерживать себя?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победить свой страх?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Произвольность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воли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rPr>
          <w:trHeight w:val="345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значит быть добрым?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rPr>
          <w:trHeight w:val="765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Контрольное занятие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Возрастная категория  5-7 лет                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состояния эмоционального дискомфорта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имя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люблю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тревожности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страхи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больше не боюсь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адекватной самооценки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Новичок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Ласка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 лес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самостоятельности и коррекция зависимости от окружающих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Сказочная шкатулка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Радость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rPr>
          <w:trHeight w:val="645"/>
        </w:trPr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Волшебники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враждебности во взаимоотношениях со сверстниками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Солнце в ладошках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другом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Помирились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дружбы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социально приемлемых способов выражения гнева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Жужжа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Джаз тела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Сражение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Марсиане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AC8">
        <w:tc>
          <w:tcPr>
            <w:tcW w:w="19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произвольного поведения и учебной мотивации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человека – это сила его воли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воли – уметь терпеть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Трудности дороги к Знанию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Знаний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C8">
        <w:tc>
          <w:tcPr>
            <w:tcW w:w="19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Структурным элементом дополнительной общеразвивающей общеобразовательной программы социально-педагогической направленности </w:t>
      </w:r>
      <w:r>
        <w:rPr>
          <w:rFonts w:ascii="Times New Roman" w:hAnsi="Times New Roman"/>
          <w:sz w:val="28"/>
          <w:szCs w:val="28"/>
        </w:rPr>
        <w:lastRenderedPageBreak/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календарный учебный график </w:t>
      </w:r>
      <w:r>
        <w:rPr>
          <w:rFonts w:ascii="Times New Roman" w:hAnsi="Times New Roman"/>
          <w:sz w:val="28"/>
          <w:szCs w:val="28"/>
        </w:rPr>
        <w:t>(см. приложение 2) – комплекс основных характеристик, определяющий количество учебных недель, даты начала и окончания обучения.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занятий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Возрастная категория (3-5 лет)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 xml:space="preserve">Раздел: Мир эмоции, развитие представлений об эмоциях 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Диагностическое занятие (1 час)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  <w:rPr>
          <w:b/>
        </w:rPr>
      </w:pPr>
      <w:r>
        <w:rPr>
          <w:spacing w:val="-10"/>
        </w:rPr>
        <w:t xml:space="preserve">Знакомство детей друг с другом и правилами работы на занятиях. Входящий мониторинг, изучение </w:t>
      </w:r>
      <w:r>
        <w:t>особенностей эмоционально-волевой сферы детей: тревожности,  эмоционального состояния, целенаправленности деятельности. Ориентация и мотивирование детей на посещение занятий, активное сотрудничество и самостоятельную работу в виде домашних заданий (оформление дневника домашней работы).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Что такое радость?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эмоцией «радость». Прорабатывание изображений эмоции на вербальном и невербальном уровне. Ознакомление с понятием «чувство». Рассмотрение и обсуждение ситуаций, в которых человек переживает чувство радости.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Развитие умений адекватно выражать эмоциональное состояние «радость» и способности понимать данное эмоциональное состояние у другого человека. </w:t>
      </w:r>
    </w:p>
    <w:p w:rsidR="001C3AC8" w:rsidRDefault="0018534B">
      <w:pPr>
        <w:pStyle w:val="af2"/>
        <w:spacing w:line="276" w:lineRule="auto"/>
        <w:jc w:val="both"/>
      </w:pPr>
      <w:r>
        <w:t>Закрепление знаний об эмоции «радость» и чувстве «радость», создание положительного эмоционального настроя у дошкольников на занятия, сплочение группы и снятие мышечного напряжения.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Что такое грусть?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Ознакомление с эмоцией «грусть». Прорабатывание изображений эмоции на вербальном и невербальном уровне. Рассмотрение и обсуждение ситуации, в которых люди и животные грустят. 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Развитие умения адекватно выражать эмоциональное состояние «грусть» и способности понимать данное эмоциональное состояние у другого человека. </w:t>
      </w:r>
    </w:p>
    <w:p w:rsidR="001C3AC8" w:rsidRDefault="0018534B">
      <w:pPr>
        <w:pStyle w:val="af2"/>
        <w:spacing w:line="276" w:lineRule="auto"/>
        <w:jc w:val="both"/>
      </w:pPr>
      <w:r>
        <w:t xml:space="preserve">Закрепление знаний об эмоции «грусть», тренировка умений различать эмоции «радость» и «грусть», создание положительного эмоционального настроя у дошкольников на занятия, сплочение группы и снятие мышечного напряжения у детей. 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Что такое злость?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эмоцией «злость» и чувством «злость». Прорабатывание изображений эмоции на вербальном и невербальном уровне. Рассмотрение и обсуждение ситуаций, в которых человек переживает чувство «злость». Сравнение эмоции «страх» с эмоцией «злость». Объяснение причин, по которым возникает чувство «страх» у людей и животных.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Развитие умения адекватно выражать эмоциональное состояние «страх», способности понимать данное эмоциональное состояние у другого человека. </w:t>
      </w:r>
    </w:p>
    <w:p w:rsidR="001C3AC8" w:rsidRDefault="0018534B">
      <w:pPr>
        <w:pStyle w:val="af2"/>
        <w:spacing w:line="276" w:lineRule="auto"/>
        <w:jc w:val="both"/>
      </w:pPr>
      <w:r>
        <w:lastRenderedPageBreak/>
        <w:t>Закрепление знаний об эмоции «страх» и чувстве «страх», создание положительного эмоционального настроя у дошкольников на занятия,  сплочение группы и снятие мышечного напряжения у детей. Повторение ранее изученных эмоций и чувств.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Что такое страх?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эмоцией «страх» и чувством «страх». Прорабатывание изображений эмоции на вербальном и невербальном уровне. Рассмотрение и обсуждение ситуаций, в которых человек переживает чувство «страх». Сравнение эмоции «страх» с эмоцией «радость». Объяснение причин, по которым возникает чувство «страх» у людей и животных.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Развитие умения адекватно выражать эмоциональное состояние «страх», способности понимать данное эмоциональное состояние у другого человека. </w:t>
      </w:r>
    </w:p>
    <w:p w:rsidR="001C3AC8" w:rsidRDefault="0018534B">
      <w:pPr>
        <w:pStyle w:val="af2"/>
        <w:spacing w:line="276" w:lineRule="auto"/>
        <w:jc w:val="both"/>
      </w:pPr>
      <w:r>
        <w:t xml:space="preserve">Закрепление знаний об эмоции «страх» и чувстве «страх». </w:t>
      </w:r>
    </w:p>
    <w:p w:rsidR="001C3AC8" w:rsidRDefault="0018534B">
      <w:pPr>
        <w:pStyle w:val="af2"/>
        <w:spacing w:line="276" w:lineRule="auto"/>
        <w:jc w:val="both"/>
      </w:pPr>
      <w:r>
        <w:t>Создание положительного эмоционального настроя у дошкольников на занятия,   сплочение группы и снятие мышечного напряжения у детей. Закрепление ранее изученных эмоций и чувств.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Раздел: Планета чувств, развитие представлений об чувствах 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Что такое любовь?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час).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чувством «любовь». Прорабатывание изображений чувства на вербальном и невербальном уровне. Рассмотрение и обсуждение ситуаций, в которых человек переживает чувство «любовь».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Закрепление распознавания выражений  чувства  «любовь» с помощью мимики, жестов, походки и голоса у людей и животных.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Вредное чувство – обида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час).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чувством «обида». Прорабатывание изображений чувства на вербальном и невербальном уровне. Рассмотрение и обсуждение ситуаций, в которых человек переживает чувство «обида».</w:t>
      </w:r>
      <w:r>
        <w:rPr>
          <w:spacing w:val="-10"/>
        </w:rPr>
        <w:t xml:space="preserve"> 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Закрепление распознавания выражений  чувства  «обида» с помощью мимики, жестов, походки и голоса у людей и животных. Отработка умения выражать сочувствие к обиженному.</w:t>
      </w:r>
      <w:r>
        <w:rPr>
          <w:spacing w:val="-10"/>
        </w:rPr>
        <w:t xml:space="preserve"> Формирование самопринятия и принятия других людей, произвольности поведения, сострадания, сочувствия к ближнему.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Что такое забота?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час).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чувством «забота». Прорабатывание изображений чувства на вербальном и невербальном уровне. Рассмотрение и обсуждение ситуаций, в которых человек переживает чувство «забота».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Закрепление распознавания выражений  чувства  «забота» с помощью мимики, жестов, походки и голоса у людей и животных.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Раздел: Мои чувства 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</w:t>
      </w:r>
      <w:r>
        <w:t xml:space="preserve"> </w:t>
      </w:r>
      <w:r>
        <w:rPr>
          <w:b/>
        </w:rPr>
        <w:t>Страх темноты (2 часа)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(2 часа)</w:t>
      </w:r>
    </w:p>
    <w:p w:rsidR="001C3AC8" w:rsidRDefault="0018534B">
      <w:pPr>
        <w:pStyle w:val="af2"/>
        <w:spacing w:line="276" w:lineRule="auto"/>
        <w:jc w:val="both"/>
      </w:pPr>
      <w:r>
        <w:t>Профилактика и коррекция страхов. Развитие положительной самооценки.</w:t>
      </w:r>
    </w:p>
    <w:p w:rsidR="001C3AC8" w:rsidRDefault="0018534B">
      <w:pPr>
        <w:pStyle w:val="af2"/>
        <w:spacing w:line="276" w:lineRule="auto"/>
        <w:jc w:val="both"/>
      </w:pPr>
      <w:r>
        <w:t>Закрепление способов самопомощи в кризисных ситуациях.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Любовь к родителям, семье (1 час)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Формирование умения общаться с близкими людьми, адекватно выражать эмоции в общении и поведении.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lastRenderedPageBreak/>
        <w:t>Тема: Любовь к друзьям, окружающим (1 час)</w:t>
      </w:r>
    </w:p>
    <w:p w:rsidR="001C3AC8" w:rsidRDefault="0018534B">
      <w:pPr>
        <w:pStyle w:val="af2"/>
        <w:spacing w:line="276" w:lineRule="auto"/>
        <w:jc w:val="both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понятием «любовь к друзьям, окружающим» через анализ и проигрывание проблемных ситуаций.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Развитие коммуникативных навыков, эмпатии, сотрудничества, взаимопонимания.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Раздел: Как изменить чувства другого 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Как помочь грустному человеку? (1 час)</w:t>
      </w:r>
    </w:p>
    <w:p w:rsidR="001C3AC8" w:rsidRDefault="0018534B">
      <w:pPr>
        <w:pStyle w:val="af2"/>
        <w:spacing w:line="276" w:lineRule="auto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Обучение детей справляться со своим эмоциональным состоянием грусти, психологическим техникам выхода из трудных ситуаций.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Развитие навыков психологической саморегуляции,  умения открыто выражать свои чувства.</w:t>
      </w:r>
    </w:p>
    <w:p w:rsidR="001C3AC8" w:rsidRDefault="0018534B">
      <w:pPr>
        <w:pStyle w:val="af2"/>
        <w:spacing w:line="276" w:lineRule="auto"/>
        <w:jc w:val="both"/>
      </w:pPr>
      <w:r>
        <w:t>Отрабатывание индивидуальных способов поведения в ситуации грусти. Корректирование личностных недостатков детей, связанных с эмоциональным состоянием грусти.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Как помочь сердитому человеку? (1 час)</w:t>
      </w:r>
    </w:p>
    <w:p w:rsidR="001C3AC8" w:rsidRDefault="0018534B">
      <w:pPr>
        <w:pStyle w:val="af2"/>
        <w:spacing w:line="276" w:lineRule="auto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Обучение детей справляться со своим эмоциональным состоянием злости, искать выход из трудных ситуаций.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Повторение и закрепление знаний об эмоции «злость» и чувстве злости, их распознавании.</w:t>
      </w:r>
    </w:p>
    <w:p w:rsidR="001C3AC8" w:rsidRDefault="0018534B">
      <w:pPr>
        <w:pStyle w:val="af2"/>
        <w:spacing w:line="276" w:lineRule="auto"/>
        <w:jc w:val="both"/>
      </w:pPr>
      <w:r>
        <w:t>Развитие эмпатии, умения сопереживать, понимать состояние другого человека.</w:t>
      </w:r>
    </w:p>
    <w:p w:rsidR="001C3AC8" w:rsidRDefault="0018534B">
      <w:pPr>
        <w:pStyle w:val="af2"/>
        <w:spacing w:line="276" w:lineRule="auto"/>
        <w:jc w:val="both"/>
      </w:pPr>
      <w:r>
        <w:t xml:space="preserve">Отрабатывание и поиск индивидуальных способов социально-приемлемых форм выражения агрессивных переживаний. </w:t>
      </w:r>
    </w:p>
    <w:p w:rsidR="001C3AC8" w:rsidRDefault="0018534B">
      <w:pPr>
        <w:pStyle w:val="af2"/>
        <w:spacing w:line="276" w:lineRule="auto"/>
        <w:jc w:val="both"/>
      </w:pPr>
      <w:r>
        <w:t>Корректирование личностных недостатков детей, связанных с эмоциональным состоянием различных видов агрессивности, препятствующих их полноценному развитию.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модуль: Саморегуляция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Раздел: Индивидуальные способы выражения эмоций и чувств 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Хозяин своих чувств (1 час)</w:t>
      </w:r>
    </w:p>
    <w:p w:rsidR="001C3AC8" w:rsidRDefault="0018534B">
      <w:pPr>
        <w:pStyle w:val="af2"/>
        <w:spacing w:line="276" w:lineRule="auto"/>
        <w:jc w:val="both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  <w:rPr>
          <w:color w:val="FF0000"/>
        </w:rPr>
      </w:pPr>
      <w:r>
        <w:t>Обучение детей сознательно управлять своими чувствами.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Отрабатывание индивидуальных способов поведения в различных ситуациях. Тренировка  эффективным способам общения, развитие произвольности. Корректирование личностных недостатков детей, связанных с эмоциональными состояниями.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Я учусь не драться, не обзываться (2 часа)</w:t>
      </w:r>
    </w:p>
    <w:p w:rsidR="001C3AC8" w:rsidRDefault="0018534B">
      <w:pPr>
        <w:pStyle w:val="af2"/>
        <w:spacing w:line="276" w:lineRule="auto"/>
        <w:jc w:val="both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Обучение детей сознательно управлять своими эмоциями, конструктивным способам выражения гнева, правилам поведения в конфликтных ситуациях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Отрабатывание и поиск индивидуальных способов социально-приемлемых форм выражения агрессивных переживаний. </w:t>
      </w:r>
    </w:p>
    <w:p w:rsidR="001C3AC8" w:rsidRDefault="0018534B">
      <w:pPr>
        <w:pStyle w:val="af2"/>
        <w:spacing w:line="276" w:lineRule="auto"/>
        <w:jc w:val="both"/>
      </w:pPr>
      <w:r>
        <w:lastRenderedPageBreak/>
        <w:t>Корректирование личностных недостатков детей, связанных с эмоциональным состоянием различных видов агрессивности, препятствующих их полноценному развитию.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Я учусь не обижаться (2 часа)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(2 часа)</w:t>
      </w:r>
    </w:p>
    <w:p w:rsidR="001C3AC8" w:rsidRDefault="0018534B">
      <w:pPr>
        <w:pStyle w:val="af2"/>
        <w:spacing w:line="276" w:lineRule="auto"/>
        <w:jc w:val="both"/>
      </w:pPr>
      <w:r>
        <w:t>Развитие эмпатии, умения сопереживать, понимать состояние другого человека. Развитие произвольности.</w:t>
      </w:r>
    </w:p>
    <w:p w:rsidR="001C3AC8" w:rsidRDefault="0018534B">
      <w:pPr>
        <w:pStyle w:val="af2"/>
        <w:spacing w:line="276" w:lineRule="auto"/>
        <w:jc w:val="both"/>
      </w:pPr>
      <w:r>
        <w:t xml:space="preserve">Отрабатывание и поиск индивидуальных способов социально-приемлемых форм выражения агрессивных переживаний. </w:t>
      </w:r>
    </w:p>
    <w:p w:rsidR="001C3AC8" w:rsidRDefault="0018534B">
      <w:pPr>
        <w:pStyle w:val="af2"/>
        <w:spacing w:line="276" w:lineRule="auto"/>
        <w:jc w:val="both"/>
      </w:pPr>
      <w:r>
        <w:t>Закрепление  эффективных способов общения.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Я учусь не бояться (2 часа)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(2 часа)</w:t>
      </w:r>
    </w:p>
    <w:p w:rsidR="001C3AC8" w:rsidRDefault="0018534B">
      <w:pPr>
        <w:pStyle w:val="af2"/>
        <w:spacing w:line="276" w:lineRule="auto"/>
        <w:jc w:val="both"/>
      </w:pPr>
      <w:r>
        <w:t>Профилактика и коррекция страхов. Развитие положительной самооценки.</w:t>
      </w:r>
    </w:p>
    <w:p w:rsidR="001C3AC8" w:rsidRDefault="0018534B">
      <w:pPr>
        <w:pStyle w:val="af2"/>
        <w:spacing w:line="276" w:lineRule="auto"/>
        <w:jc w:val="both"/>
      </w:pPr>
      <w:r>
        <w:t>Закрепление способов самопомощи в кризисных ситуациях.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Раздел: Контролируем эмоции и чувства 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Тренируем эмоции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детей сознательно управлять своими эмоциями.</w:t>
      </w:r>
    </w:p>
    <w:p w:rsidR="001C3AC8" w:rsidRDefault="0018534B">
      <w:pPr>
        <w:pStyle w:val="af2"/>
        <w:spacing w:line="276" w:lineRule="auto"/>
      </w:pPr>
      <w: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Тренировка  эффективным способам общения, развитие произвольности. Корректирование личностных недостатков детей, связанных с эмоциональными состояниями.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Как сдерживать себя?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 xml:space="preserve"> Обучение детей сознательно управлять своими эмоциями, конструктивным способам выражения гнева, правилам поведения в конфликтных ситуациях.</w:t>
      </w:r>
    </w:p>
    <w:p w:rsidR="001C3AC8" w:rsidRDefault="0018534B">
      <w:pPr>
        <w:pStyle w:val="af2"/>
        <w:spacing w:line="276" w:lineRule="auto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Повышение эмоциональной устойчивости, уверенности в себе. Формирование навыков осознанного отношения к социальным нормам поведения, принятия собственных негативных эмоций, умения адекватно воспринимать обидные замечания. Коррекция эмоционально-волевых нарушений.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Как победить свой страх? (2 часа)</w:t>
      </w:r>
    </w:p>
    <w:p w:rsidR="001C3AC8" w:rsidRDefault="0018534B">
      <w:pPr>
        <w:pStyle w:val="af2"/>
        <w:spacing w:line="276" w:lineRule="auto"/>
      </w:pPr>
      <w:r>
        <w:t>Теоретическая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Рассмотрение и обсуждение ситуаций, в которых человек переживает чувство «страх». Объяснение причин, по которым возникает чувство «страх» у людей и животных.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(1 час)</w:t>
      </w:r>
    </w:p>
    <w:p w:rsidR="001C3AC8" w:rsidRDefault="0018534B">
      <w:pPr>
        <w:pStyle w:val="af2"/>
        <w:spacing w:line="276" w:lineRule="auto"/>
        <w:jc w:val="both"/>
      </w:pPr>
      <w:r>
        <w:t>Профилактика и коррекция страхов. Развитие положительной самооценки.</w:t>
      </w:r>
    </w:p>
    <w:p w:rsidR="001C3AC8" w:rsidRDefault="0018534B">
      <w:pPr>
        <w:pStyle w:val="af2"/>
        <w:spacing w:line="276" w:lineRule="auto"/>
        <w:jc w:val="both"/>
      </w:pPr>
      <w:r>
        <w:t>Закрепление способов самопомощи в кризисных ситуациях.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 xml:space="preserve">Раздел: Произвольность </w:t>
      </w:r>
    </w:p>
    <w:p w:rsidR="001C3AC8" w:rsidRDefault="0018534B">
      <w:pPr>
        <w:pStyle w:val="af2"/>
        <w:spacing w:line="276" w:lineRule="auto"/>
        <w:jc w:val="center"/>
        <w:rPr>
          <w:b/>
        </w:rPr>
      </w:pPr>
      <w:r>
        <w:rPr>
          <w:b/>
        </w:rPr>
        <w:t>Тема: Сила воли (1 час)</w:t>
      </w:r>
    </w:p>
    <w:p w:rsidR="001C3AC8" w:rsidRDefault="0018534B">
      <w:pPr>
        <w:pStyle w:val="af2"/>
        <w:spacing w:line="276" w:lineRule="auto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Ознакомление с  понятием «воля». Организация процесса активизации самостоятельной деятельности детей, вызванного чувством радости от достигнутого.  Повышение веры  в способности преодолевать трудности.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Формирование элементов воли (произвольности, самосознания,  мотивационной деятельности).</w:t>
      </w:r>
    </w:p>
    <w:p w:rsidR="001C3AC8" w:rsidRDefault="001853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Тема: Что значит быть добрым?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1C3AC8" w:rsidRDefault="0018534B">
      <w:pPr>
        <w:pStyle w:val="af2"/>
        <w:spacing w:line="276" w:lineRule="auto"/>
        <w:jc w:val="both"/>
      </w:pPr>
      <w:r>
        <w:t>Теоретическая часть (0,5 часа)</w:t>
      </w:r>
    </w:p>
    <w:p w:rsidR="001C3AC8" w:rsidRDefault="0018534B">
      <w:pPr>
        <w:pStyle w:val="af2"/>
        <w:spacing w:line="276" w:lineRule="auto"/>
        <w:jc w:val="both"/>
      </w:pPr>
      <w:r>
        <w:t>Определение понятия «доброта». Раскрытие составляющих человеческой доброты.</w:t>
      </w:r>
    </w:p>
    <w:p w:rsidR="001C3AC8" w:rsidRDefault="0018534B">
      <w:pPr>
        <w:pStyle w:val="af2"/>
        <w:spacing w:line="276" w:lineRule="auto"/>
        <w:jc w:val="both"/>
      </w:pPr>
      <w:r>
        <w:t>Практическая часть (0,5 часа)</w:t>
      </w:r>
    </w:p>
    <w:p w:rsidR="001C3AC8" w:rsidRDefault="0018534B">
      <w:pPr>
        <w:pStyle w:val="af2"/>
        <w:spacing w:line="276" w:lineRule="auto"/>
        <w:jc w:val="both"/>
        <w:rPr>
          <w:b/>
        </w:rPr>
      </w:pPr>
      <w:r>
        <w:t>Коррекция эмоционально-неуравновешенного поведения детей, снятие агрессии. Развитие навыков контроля эмоций и поведения.</w:t>
      </w:r>
    </w:p>
    <w:p w:rsidR="001C3AC8" w:rsidRDefault="0018534B">
      <w:pPr>
        <w:pStyle w:val="af2"/>
        <w:spacing w:line="276" w:lineRule="auto"/>
        <w:jc w:val="center"/>
        <w:rPr>
          <w:rFonts w:eastAsia="Calibri"/>
          <w:b/>
        </w:rPr>
      </w:pPr>
      <w:r>
        <w:rPr>
          <w:b/>
        </w:rPr>
        <w:t xml:space="preserve">Тема: </w:t>
      </w:r>
      <w:r>
        <w:rPr>
          <w:rFonts w:eastAsia="Calibri"/>
          <w:b/>
        </w:rPr>
        <w:t xml:space="preserve">Контрольное занятие </w:t>
      </w:r>
      <w:r>
        <w:rPr>
          <w:b/>
        </w:rPr>
        <w:t>(1 час)</w:t>
      </w:r>
    </w:p>
    <w:p w:rsidR="001C3AC8" w:rsidRDefault="0018534B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Проведение диагностики по выявлению</w:t>
      </w:r>
      <w:r>
        <w:rPr>
          <w:rFonts w:ascii="Times New Roman" w:hAnsi="Times New Roman"/>
          <w:sz w:val="24"/>
          <w:szCs w:val="24"/>
        </w:rPr>
        <w:t xml:space="preserve"> тревожности, агрессивности, особенностей эмоционально-волевой сферы детей.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Возрастная категория (5-7 лет)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модуль: Развитие социальных эмоций и формирование социального доверия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Снятие состояния эмоционального дискомфорта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Диагностическое занятие (1 час)</w:t>
      </w:r>
    </w:p>
    <w:p w:rsidR="001C3AC8" w:rsidRDefault="0018534B">
      <w:pPr>
        <w:pStyle w:val="af2"/>
        <w:spacing w:line="276" w:lineRule="auto"/>
        <w:ind w:firstLine="720"/>
        <w:jc w:val="both"/>
      </w:pPr>
      <w: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Входящий мониторинг: </w:t>
      </w:r>
      <w:r>
        <w:rPr>
          <w:rFonts w:ascii="Times New Roman" w:hAnsi="Times New Roman"/>
          <w:sz w:val="24"/>
          <w:szCs w:val="24"/>
        </w:rPr>
        <w:t xml:space="preserve">определение уровня тревожности,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агрессивности, самооценки, страхов и</w:t>
      </w:r>
      <w:r>
        <w:rPr>
          <w:rFonts w:ascii="Times New Roman" w:hAnsi="Times New Roman"/>
          <w:spacing w:val="-10"/>
          <w:sz w:val="24"/>
          <w:szCs w:val="24"/>
        </w:rPr>
        <w:t xml:space="preserve"> изучение </w:t>
      </w:r>
      <w:r>
        <w:rPr>
          <w:rFonts w:ascii="Times New Roman" w:hAnsi="Times New Roman"/>
          <w:sz w:val="24"/>
          <w:szCs w:val="24"/>
        </w:rPr>
        <w:t>особенностей эмоционально-волевой сферы детей.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Тема: Мое имя (2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идентификации ребенком себя со своим именем, формирование позитивного отношения к своему «Я», чувства близости с другими людьми. 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возможности детям поближе познакомиться друг с другом. Формирование групповой сплоченности, взаимопонимания. Развитие внимания, наблюдательности, принятия детьми друг друга. Раскрытие своего «Я», разгадывание характера с опорой на художественное изображение.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Тема: Я люблю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 детей открытости внешним впечатлениям, формирование оптимального эмоционального тонуса, развитие любознательности, нивелирование тревожности. 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знания правил доброжелательного поведения. Закрепление позитивного образа своего «Я». Развитие коммуникативных навыков, эмпатии, сотрудничества, взаимопонимания. Снятие психоэмоционального и мышечного напряжения.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Коррекция тревожности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Настроение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детей осознанию своего эмоционального состояния, умению его выразить, умению чувствовать настроение окружающих и сопереживать им. Способствовать преодолению негативных переживаний. Развитие самостоятельности в принятии решений.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Упражнение детей в распознании различных эмоций, идентифицирование себя с определенной эмоцией. Развитие умения открыто выражать свои чувства. Снятие психоэмоционального и мышечного напряжения, уменьшение тревожности. Развитие умения сознательно контролировать возникающие ощущения покоя, расслабленности.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Тема: Наши страхи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Рассмотрение и обсуждение ситуаций, в которых человек переживает страх. Обучение детей говорить о своих негативных переживаниях открыто в кругу сверстников, формирование социального доверия.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Снятие и осознание своих страхов. Снижение тревожности, развитие уверенности в себе. Развитие умения двигаться в такт музыкальным фрагментам разных темпов (ауторелаксация). Снятие психоэмоционального и мышечного напряжения. Закрепление умения сознательно контролировать возникающие ощущения покоя, расслабленности.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Я больше не боюсь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детей преодолению негативных переживаний, формирование уверенности в себе.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tabs>
          <w:tab w:val="left" w:pos="4025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Снятие страха темноты. Развитие внимания друг к другу, социального доверия, наблюдательности, внутренней свободы и раскованности. Закрепление  умения двигаться в такт музыкальным фрагментам разных темпов. Снятие психоэмоционального и мышечного напряжения.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Формирование адекватной самооценки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Новичок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детей давать моральную оценку злости и плаксивости. Знакомство с пиктограммами различных эмоциональных состояний.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tabs>
          <w:tab w:val="left" w:pos="4025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Коррекция поведения с помощью ролевых игр. Работа над мимикой, пантомимикой. Снятие психоэмоционального и мышечного напряжения, невротических состояний, ауторелаксация, сплочение группы.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Ласка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выражать  чувства радости, удовольствия, передавать эмоциональное состояние через художественный образ.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умения определять и передавать эмоциональные состояния, выраженные при помощи мимики. Коррекция поведения с помощью ролевых игр. Снятие эмоционального напряжения, мышечных зажимов, ауторелаксация.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модуль: Развитие навыков общения и преодоление агрессивного поведения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Формирование адекватной самооценки 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Волшебный лес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 детей способностей понимать чувства другого. Активизация воображения и сопровождающих его положительных эмоций, развитие оптимистического чувственного фона.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Тренировка психомоторных функций. Проведение танцевальной психотерапии. Самовыражение индивидуальности ребенка. Снятие эмоционального напряжения, мышечных зажимов, ауторелаксация.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tab/>
      </w:r>
      <w:r>
        <w:rPr>
          <w:b/>
        </w:rPr>
        <w:t xml:space="preserve">Раздел: Повышение уровня самостоятельности и коррекция зависимости от окружающих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</w:rPr>
        <w:t>Тема: Сказочная шкатулка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положительной «Я» - концепции, самопринятия, уверенности в себе.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Выявление положительных сторон личности каждого ребенка, Сплочение детской группы. Использование выразительных движений в воспитании эмоций и высших чувств.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Снятие тревожности, неуверенности в себе,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Тема: Доброта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моральных представлений с позиций «добро - зло». Обучение детей проявлениям сочувствия, сопереживания по отношению к сверстникам.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Привитие новых эффективных форм поведения. Обучение детей самостоятельно принимать верные решения через проигрывание ситуаций.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Радость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у детей высшего чувства – радость.  Обучение детей умению прийти на помощь окружающим.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Психомышечная тренировка. Приобретение навыков саморасслабления.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Волшебники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доброжелательного отношения к окружающим, развитие чувства эмпатии.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умения детей проявлять сочувствие в конкретном действии. Развитие чувств на основе воображения. Закрепление навыков саморасслабления. Снятие эмоционального напряжения, мышечных зажимов, ауторелаксация.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Снятие враждебности во взаимоотношениях со сверстниками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Солнце в ладошках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детей доброжелательным способам общения и адекватным формам поведения. Развитие у детей социального доверия. 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Коррекция негативных поведенческих реакций и формирование опыта положительных взаимоотношений в процессе игры. Развитие у детей произвольного контроля за своими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действиями, снятие двигательной расторможенности, негативизма.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Встреча с другом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детей  умению выражать свое положительное отношение к другим людям, оказывать и принимать знаки внимания.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умения детей передавать с помощью выразительных движений внутреннее состояние человека. Формирование  адекватных форм поведения через проигрывание ситуаций.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Помирились (1 час)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(0,5 часа)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чувства взаимопонимания. Обучение детей умению регулировать свое поведение в коллективе, предвидеть последствия своих действий, способности идти на компромисс.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(0,5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выразительности движений. Формирование  социально и морально приемлемых форм поведения в различных жизненных ситуациях.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Правила дружбы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детей умению чувствовать и переживать. Развитие социальной активности детей.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детей делать правильный выбор, сотрудничать со сверстниками, конструктивно выходить из конфликтной ситуации. Формирование чувства единения с группой. Снятие эмоционального напряжения, мышечных зажимов, ауторелаксация.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модуль: Саморегуляция поведения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Формирование социально приемлемых способов выражения гнева 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Жужжа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Отрабатывание отрицательных эмоций, выражение гнева, снятие агрессивности в поведении. Обучение способу выхода агрессии (танец пяти движений). Закрепление умения детей чувствовать настроение и сопереживать окружающим. Формирование умения передавать свои эмоции с помощью пантомимики. Развитие доброжелательных взаимоотношений детей внутри группы.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Джаз тела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Профилактика нежелательных эмоциональных нарушений, снятие напряжения, снижение потребности в агрессии. Формирование чувства единения с группой.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Турнир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Коррекция аффективного поведения, развитие смелости, произвольного контроля. Знакомство со способами выхода эмоционального напряжения, агрессии. Развитие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коммуникативных навыков и обучение детей преодолевать тактильные барьеры. Развитие доброжелательных взаимоотношений детей внутри группы.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Сражение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способам выхода эмоционального напряжения и агрессии (в том числе, речевой) в социально приемлемой форме. Развитие у детей произвольного контроля за своим поведением. Развитие коммуникативных навыков. Снятие эмоционального напряжения, мышечных зажимов, ауторелаксация.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Марсиане 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Игровой комплекс для снижения агрессивности у детей, включающий; отражение негативных эмоций, активизацию потребностей и снижение мышечных зажимов, свободную реализацию вербальной активности, направленную реализацию речевой активности, разрядку общей агрессии, эмоциональную разрядку и развитие самоконтроля.</w:t>
      </w:r>
    </w:p>
    <w:p w:rsidR="001C3AC8" w:rsidRDefault="0018534B">
      <w:pPr>
        <w:pStyle w:val="af2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Раздел: Формирование произвольного поведения и учебной мотивации 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Тема: Сила человека – это сила его воли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Ознакомление с  понятием «воля». Организация процесса активизации самостоятельной деятельности детей, вызванного чувством радости от достигнутого.  Повышение веры  в способности преодолевать трудности.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элементов воли (произвольности, самосознания,  мотивационной деятельности).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Сила воли – уметь терпеть  (1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произвольного поведения. Игры и упражнения, направленные на  формирование у детей самоконтроля, саморегуляции поведения.</w:t>
      </w:r>
    </w:p>
    <w:p w:rsidR="001C3AC8" w:rsidRDefault="0018534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Тема: Трудности дороги к знанию (2 часа)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 час)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потребности к саморазвитию через использование терапевтической метафоры о школьных трудностях.</w:t>
      </w:r>
    </w:p>
    <w:p w:rsidR="001C3AC8" w:rsidRDefault="0018534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 час)</w:t>
      </w:r>
    </w:p>
    <w:p w:rsidR="001C3AC8" w:rsidRDefault="001853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произвольности и учебной мотивации через составление памятки-пиктограммы с подсказками по преодолению школьных трудностей. Снижение тревожности, повышение самооценки и уверенности в себе.</w:t>
      </w:r>
    </w:p>
    <w:p w:rsidR="001C3AC8" w:rsidRDefault="001853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В стране Знаний (2 часа)</w:t>
      </w:r>
    </w:p>
    <w:p w:rsidR="001C3AC8" w:rsidRDefault="0018534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(1 час)</w:t>
      </w:r>
    </w:p>
    <w:p w:rsidR="001C3AC8" w:rsidRDefault="0018534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чувств (радости, страха, гнева, обиды, интереса) с использованием картинок и пиктограмм. Придумывание детьми ситуаций из школьной жизни, соответствующих этим чувствам. Обучение детей терпению и умению не отступать перед школьными трудностями.</w:t>
      </w:r>
    </w:p>
    <w:p w:rsidR="001C3AC8" w:rsidRDefault="0018534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(1 час)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коммуникативных и игровых навыков. Формирование у детей навыков психологической адаптации в коллективе, навыков общения во внеситуативно - личностных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отношениях со взрослыми и сверстниками. Преодоление невротических проявлений: страхов, тревожности.</w:t>
      </w:r>
    </w:p>
    <w:p w:rsidR="001C3AC8" w:rsidRDefault="0018534B">
      <w:pPr>
        <w:spacing w:after="0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Тема: Контрольное занятие (1 час)</w:t>
      </w:r>
    </w:p>
    <w:p w:rsidR="001C3AC8" w:rsidRDefault="001853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  <w:sectPr w:rsidR="001C3AC8">
          <w:footerReference w:type="default" r:id="rId9"/>
          <w:pgSz w:w="11906" w:h="16838"/>
          <w:pgMar w:top="1134" w:right="850" w:bottom="1134" w:left="1134" w:header="0" w:footer="708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4"/>
          <w:szCs w:val="24"/>
        </w:rPr>
        <w:t>Практическая часть (1 час)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Итоговый  мониторинг, изучение уровня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тревожности, агрессивности, самооценки, страхов и состояния эмоционально-волевой сферы детей</w:t>
      </w:r>
      <w:r>
        <w:rPr>
          <w:rFonts w:ascii="Times New Roman" w:hAnsi="Times New Roman"/>
          <w:sz w:val="24"/>
          <w:szCs w:val="24"/>
        </w:rPr>
        <w:t>. Вручение дипломов об успешном окончании занятий. Анкетирование родителей по итогам реализации программы</w:t>
      </w:r>
    </w:p>
    <w:p w:rsidR="001C3AC8" w:rsidRDefault="001C3AC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C3AC8" w:rsidRDefault="001853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tbl>
      <w:tblPr>
        <w:tblW w:w="145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79"/>
        <w:gridCol w:w="2101"/>
        <w:gridCol w:w="2056"/>
        <w:gridCol w:w="3881"/>
        <w:gridCol w:w="2030"/>
        <w:gridCol w:w="2473"/>
      </w:tblGrid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программы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и методы работы на занятии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оснащение занятия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подведения итогов</w:t>
            </w:r>
          </w:p>
        </w:tc>
      </w:tr>
      <w:tr w:rsidR="001C3AC8">
        <w:trPr>
          <w:trHeight w:val="433"/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Возрастная категория (3-5 лет)</w:t>
            </w:r>
          </w:p>
        </w:tc>
      </w:tr>
      <w:tr w:rsidR="001C3AC8">
        <w:trPr>
          <w:trHeight w:val="433"/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модуль: Эмоции и чувства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Р.Тэммл, М.Дорки, В.Амен "Тест тревожности", Методика "Кактус", Рисунок "Моя семья", "Лесенка самооценки"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1C3AC8">
        <w:trPr>
          <w:trHeight w:val="2600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радость?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игра – путешествие, психогимнастика,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 на знакомство и сплочение; работа с текстом и пиктограммами, рисование, беседа.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рисования, игры: "Остров радости", "Море волнуется", "Зеркало", пиктограммы с эмоцией радость, игрушки.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грусть?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 – терапия, игра – путешествие, сюжетно – ролевая игра психогимнастика,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и упражнения, этюды, работа с текстом и пиктограммами, рисование,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Цветные карандаши, альбом для рисования, игры: "Путешествие на Остров Плакс", "Дружба начинается с улыбки", "Оживите кружочки", пиктограммы с эмоцией грусть, игрушки.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злость?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 – терапия, разминка, психогимнастика, игра - путешествие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 и пиктограммами,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рисования, игры: "Путешествие на Остров Злюк", пиктограммы с эмоцией злость, игрушки.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страх?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 – терапия, игра – путешествие, психогимнатика,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 и пиктограммами,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рисования, игры: "Гуси - лебеди", "Зеркало", пиктограммы с эмоцией страх, игрушки.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любовь?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Песочная терапия, сказкотерапия,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со сказочными героями. Сказка  о любви.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Вредное чувство - обида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путешествие, сказкотерапия,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и пиктограммами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Пиктограммы с эмоциями: грусть, злость. страх, обида, радость. Картинка - сказочный король.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забота?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сказкотерапия, сюжетно – ролевая игра,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и упражнения, этюды, работа с текстом,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 с изображением цветков и бабочек, игры: "Как живешь?", "Наши руки", "Мама и детеныш". Альбом для рисования, цветные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карандаши.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выводы, рефлексия, ритуал завершения занятия,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Страх темноты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сюжетно – ролевая игра,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работа с текстом,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к родителям и семье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беседа, сюжетно – ролевая игра,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рисования, игры: "Паутинка", "Найди свою маму".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 к друзьям и окружающим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сюжетно – ролевая игра, разминка, беседа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модуль: Тренинг эмоций и чувств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помочь грустному человеку?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арт – 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Краски, альбом для рисования, рассказы на распознавание чувств другого человека, картинки грустных героев сказок, отрывки из мультфильмов.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помочь сердитому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человеку?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Сюжетно – ролевая игра,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сказкотерапия, арт – 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и упражнения,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Краски, альбом для рисования, рассказы на распознавание чувств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другого человека, картинки злых героев сказок, отрывки из мультфильмов.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Персональный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компьютер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Общие выводы, рефлексия, ритуал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модуль Саморегуляция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Хозяин своих чувств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Сказкотерапия, психогимнастика, арт – 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карандаши, альбом для рисования, упражнения на тренировку своих эмоций и чувств, пиктограммы.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драться, не обзываться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"Ругаемся овощами", "Ласковые слова", листы для рисования, краски.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обижаться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бояться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сюжетно – ролевая игра,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"Как победить свой страх?", игра: "Раскрась страшилку", цветные карандаши, альбом для рисования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Тренируем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Психогимнастика, игротерапия,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разминка, моделирование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и упражнения,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Отрывки из различных сказок, мультфильмов, цветные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карандаши, альбом для рисования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Персональный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компьютер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Общие выводы, рефлексия, ритуал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завершения занятия, цветопись, конкурс рисунков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сдерживать себя?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зкспрессивная игра, сказкотерапия, разминка, моделирование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комната разгрузки, музыкальное сопровождение.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ковер "Млечный путь", бассейн с шариками, пуфы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trHeight w:val="415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победить свой страх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игротерапия, беседа,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в виде игры, отрывки из мультиков, цветные карандаши, альбом для рисования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цветопись, конкурс рисунков</w:t>
            </w:r>
          </w:p>
        </w:tc>
      </w:tr>
      <w:tr w:rsidR="001C3AC8">
        <w:trPr>
          <w:trHeight w:val="415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воли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разминка, моделирование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trHeight w:val="415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быть добрым?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игротерапия, арт – терапия, разминка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упражнения, этюды, работа с текстом, рисование, беседа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в виде игры "Для чего важно быть добрым?", игра: "Угадайка", альбом для рисования, цветные карандаши.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выводы, рефлексия, ритуал завершения занятия, цветопись</w:t>
            </w:r>
          </w:p>
        </w:tc>
      </w:tr>
      <w:tr w:rsidR="001C3AC8">
        <w:trPr>
          <w:trHeight w:val="415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занятие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Р.Тэммл, М.Дорки, В.Амен "Тест тревожности", Методика "Кактус", Рисунок "Моя семья", "Лесенка самооценки"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</w:tbl>
    <w:p w:rsidR="001C3AC8" w:rsidRDefault="001C3A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3AC8" w:rsidRDefault="001C3AC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0"/>
        <w:gridCol w:w="2101"/>
        <w:gridCol w:w="2406"/>
        <w:gridCol w:w="3616"/>
        <w:gridCol w:w="2615"/>
        <w:gridCol w:w="1802"/>
      </w:tblGrid>
      <w:tr w:rsidR="001C3AC8">
        <w:trPr>
          <w:trHeight w:val="433"/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Возрастная категория (5-7 лет)</w:t>
            </w:r>
          </w:p>
        </w:tc>
      </w:tr>
      <w:tr w:rsidR="001C3AC8">
        <w:trPr>
          <w:trHeight w:val="433"/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модуль: Развитие социальных эмоций и формирование социального доверия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«Тест тревожности» (Р. Тэммл, М. Дорки, В. Армен), цветные карандаши и листы А4.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имя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игры и упражнения на знакомство и сплочение, позитивное отношение к своему «Я»;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«Мое имя», «Угадай, кого не стало», «Узнай по голосу»; упражнение «Ласковое имя»; рисование «Я и мое имя»; расслабление «Путешествие на голубую звезду»;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центр, диск с космической музыкой.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trHeight w:val="415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имя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беседа, рисование, эмоционально-экспрессивная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Мягкая игрушка (озорной щенок); беседа по автопортретам детей; игры: «Связующая нить», «Прогулка», «Возьми и передай», «Волшебный кувшин»;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рисование «Я в трех зеркалах»;  расслабление «Путешествие на голубую звезду»; эмоциональный календарь.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диск с космической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люблю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беседа,   танцевальный этюд, рисование, подвижная и эмоционально-экспрессивная 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pStyle w:val="af2"/>
              <w:spacing w:line="276" w:lineRule="auto"/>
              <w:ind w:firstLine="0"/>
              <w:jc w:val="both"/>
            </w:pPr>
            <w:r>
              <w:t>Мягкая игрушка (озорной щенок); беседа о своем имени; игры: «Разыщи радость», «Переходы», «За стеклом»; танцевальный этюд «Подари движение»; рисование «Я люблю больше всего»;  расслабление «Путешествие дыхания»;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веселой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trHeight w:val="419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этюд, игры, беседа, рисование, эмоционально-экспрессивная 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этюд «Солнечный зайчик»; рисование «Мое настроение»; беседа по рисункам;  игры: «Картина», «Тренируем эмоции»; расслабление «Путешествие дыхания»;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дискуссия, игротерапия,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игры, беседа, составление памятки-пиктограммы, эмоционально-экспрессивная,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 ролевая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Мягкая игрушка (озорной щенок); беседа и составление памятки-пиктограммы со способами, помогающими улучшить настроение (листы А4, простые карандаши); игры: «На что похоже настроение»,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«Колечко», «Угадай эмоции», «Встреча эмоций», «Настроение и походка»; расслабление «Полет птицы»;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диск с пением птиц.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страхи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арт-терапия, релаксация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инсценировка, упражнение на выявление страхов детей,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по произведению К. Чуковского «Тараканище»; упражнение «Расскажи свои страхи»; рисование «Нарисуй свой страх» (листы А4, цветные карандаши); ауторелаксация «Музыкальная мозаика»; расслабление «Полет птицы»;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 пением птиц и музыкальной сборкой (плавная, импульсивная, лирическая).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страхи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игротерапия, арт-терапия, релаксация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беседа, этюды на снятие страхов,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страхах; рисование «Я тебя больше не боюсь!» (рисунки со страхами детей и чистые листы А4, цветные карандаши);  этюд по сценке из  произведения «Котенок по имени Гав»; этюд «Стойкий оловянный солдатик»; расслабление «Полет птицы»;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Компьютер,  м/ф «Котенок по имени Гав»;  музыкальный центр, диск с пением.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Утилизация страхов, 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больше не боюсь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психогимнастика, релаксация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этюд на воспитание уверенности в себе, ролевые игры, ауторелаксация,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Этюд «Смелые ребята»; игры: «В темной норе» (карманный фонарик), «Тень», «Слепой и поводырь»; ауторелаксация «На лесной поляне»; расслабление «Путешествие дыхания»;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диски со спокойной и с ритмичной задорной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арт-терапия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этюд, ролевые и эмоционально-экспрессивные  игры,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«Три характера»; рисование «Три характера» (пиктограммы, листы А4, простые карандаши); игры: «В темной норе», «Молчок» (стих А.Бродского «Новичок»), «Скучно, скучно так сидеть», «Дракон кусает свой хвост», «Комплименты»; расслабление «Светлые мысли» (автор Г.Е.Акимова);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со спокойной и  задорной музыкой. Карманный фонарик.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арт-терапия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этюд на выражение чувства радости, удовольствия, ролевые и эмоционально-экспрессивные  игры,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«Ласка»; рисование «Страшный зверь» (пиктограммы, листы А4, цветные карандаши); игры: «Страшный зверь» (стих В.Семерина «Страна зверей»); расслабление «Волшебный сон» (М.Чистяковой);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центр, диски с музыкой А.Холминова «Ласковый котенок» и спокойной   музыкой.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Развитие навыков общения и преодоление агрессивного поведения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лес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этюды на  тренировку психомоторных функций,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коллективное рисование, танцевальная психотерапия,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Мягкая игрушка (озорной щенок); этюды «Ежик» (рассказ Г.Цыферова «Ежик»), «Ежики смеются» (стих К.Чуковского «Ежики смеются»); упражнение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«Танец»; игра «Тропинка»; коллективное рисование «Волшебный лес» (обои, мокрая бумага, краски); расслабление «Волшебный сон» (М.Чистяковой);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центр, диски с классической и танцевальной музыкой.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Рефлексия, выставка рисунков, ритуал завершения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занятия.</w:t>
            </w:r>
          </w:p>
        </w:tc>
      </w:tr>
      <w:tr w:rsidR="001C3AC8">
        <w:trPr>
          <w:trHeight w:val="2934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Сказочная шкатулка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ролевая игра, рисование, танцевальная психотерапия,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 «Сказочная шкатулка» (Фея сказок, волшебная палочка, шкатулка), «Волшебное колечко» (красивое колечко), «Принц и принцесса»; рисование «Волшебные зеркала» (лист бумаги А4, цветные карандаши); упражнение «Танец чувств»;  расслабление «Спаси птенца»;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 музыкальной сборкой для танца чувств (радость, страх, горе, веселье, каприз, удивление, счастье, жалость).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чтение и анализ художественных произведений, ролевая игра, моделирование,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анализ стихотворения В. Еремина «Злодей»; чтение рассказа Э.Шима «Не смей!»; этюд «Впереди всех» (рассказ Я.Тайца «Детский сад пошел гулять»); проигрывание ситуаций из детсадовской жизни; расслабление «Спаси птенца»;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Радость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сказкотерапия, арт-терапия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чтение и анализ художественных произведений, выполнение этюдов,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этюды: «Утро» (стих В. Данько «Утро») и «Радость» (стих М. Каркма «Радость» в переводе В. Берестова);чтение и анализ стихотворений А. Костецкого «Я все люблю» и В.Томиловой «Шарик»; рисование по осуждаемым темам (лист бумаги А4, цветные карандаши); расслабление «Гора с плеч»;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 веселой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Волшебники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сказкотерапия, игротерапия, арт-терапия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чтение и анализ художественных произведений, эмоционально-экспрессивная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чтение и анализ стихотворений Л.Кузы «Дом с колокольчиком» и В.Томиловой «Солидарность»; игра «Передай по кругу»; этюд «Цветок»; рисование «Волшебники» (по две одинаковые фигурки волшебника на ребенка для рисования, цветные карандаши); расслабление «Гора с плеч»;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«Цветочная поляна».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в ладошках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придумывание и разыгрывание сказки,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эмоционально-экспрессивная, ролевая и подвижная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Мягкая игрушка (озорной щенок); придумывание и разыгрывание сказки со своими героями, игры: «Мальчик (девочка) наоборот», «Клеевой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дождик»; этюды: «Солнце в ладошках» (по стихотворению С. Эргус), «Просто так» (по м/ф «Просто так»), «Идем за синей птицей»; расслабление «Солнечный зайчик»;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музыка И.Сац «Шествие». Компьютер, м/ф «Просто так»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другом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чтение и анализ стихотворения, моделирование этюды,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чтение и анализ стихотворения Т.Волиной «Два друга»; этюд «Встреча с другом»; игра «Окажи внимание другому»; рисование «Мои друзья» (листы бумаги А4, цветные карандаши); проигрывание проблемных ситуаций для формирования адекватных форм поведения; расслабление «Солнечный зайчик»;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диски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Помирились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беседа, игротерапия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моделирование, беседа, составление памятки-пиктограммы,   разучивание считалки, этюды, ролевая игра,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Мягкая игрушка (озорной щенок); этюды: «Поссорились и помирились», «Вежливый ребенок»; разучивание «Мирной считалки» М. Ясновой; беседа «Кого мы называем вежливым»; составление памятки-пиктограммы «Правила вежливости»;     проигрывание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ситуаций для формирования морально приемлемых форм поведения у детей; игра  «Розовое слово «привет»» (рассказ Дж. Родари) расслабление «Улыбка»;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музыка Т. Вилькорейской «Помирилиссь», Ю. Литовко «Танец с поклонами», песня «Улыбка» муз. В. Шаинского, сл. М. Пляцковского.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дружбы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мозговой штурм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беседа, составление памятки-пиктограммы,  подвижная и ролевая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«Найди друга», «Секрет», «Цветик-семицветик»; беседа «Правила дружбы» с составлением памятки - пиктограммы;  расслабление «Улыбка»;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песня «Улыбка» муз. В. Шаинского, сл. М. Пляцковского.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Саморегуляция поведения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Жужжа</w:t>
            </w:r>
          </w:p>
          <w:p w:rsidR="001C3AC8" w:rsidRDefault="001C3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AC8" w:rsidRDefault="001C3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AC8" w:rsidRDefault="001C3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AC8" w:rsidRDefault="001C3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AC8" w:rsidRDefault="001C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эмоционально-экспрессивная подвижная и ролевая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«Глаза в глаза», «По кочкам», «Жужжа»; этюды «Король Боровик не в духе» (стих В. Приходько) и «Волшебный круг – злая кошка»; упражнение «Танец пяти движений» (Г, Рот); рисование «Сказка про кляксу» (обои, цветная тушь, трубочки для коктейля, кисточки);    расслабление «Путешествие в волшебный лес»;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«Солнечная полянка» и музыкальная сборка (плавная, импульсивная, неструктурированная, лирическая, спокойная музыка)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Джаз тела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арт-терапия, психогимнастика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эмоционально-экспрессивная подвижная и ролевая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«Два барана», «Сражение» (пенопластовые палки), «Детский футбол» (подушка), «Волшебный круг-каратист» (обруч); этюд «Хмурый орел» (стих В. Викторова); упражнение «Дождик»;танец «Джаз тела»; рисование «Я в детском саду, мои друзья» (листы А4, цветные карандаши); расслабление «Путешествие в волшебный лес»;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«Солнечная полянка» и джаз.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арт-терапия, психогимнастика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эмоционально-экспрессивная подвижная и ролевая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«Турнир», «Прогоняем злость» (подушки), «Газета» (газета), «Волшебный круг - капризый ребенок» (обруч); этюд «Гиена»; танец «Веселая зарядка»; рисование «Дружба двух цветов» (половина листа А4, краски, кисточки); расслабление «Вузель» (коробка,  два мячика с пупырышками, и другие мячи, кусочек меха, шелка);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Сражение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эмоционально-экспрессивная подвижная и ролевая игра,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Мягкая игрушка (озорной щенок); игры: «Тигр на охоте»,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«Сражение» (подушки), «Ругаемся овощами», «Волшебный круг -боксер» (обруч), «Танец морских волн и танец огня», «Клубочек» (клубок шерстяных ниток); этюд «Разъяренная медведица»; расслабление «Вузель» ( коробка,  два мячика с пупырышками, и другие мячи, кусочек меха, шелка);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центр, диск со спокойной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тревожной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Рефлексия, ритуал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Марсиане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Цветопись настроения, игровой комплекс М.А. Панфиловой.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 направлены на снижение агрессивности у детей «Прибытие», «Яблоко», «Минута разговора», «Первые слова», «Пугающая встреча», «Смешная газировка», «Добрые приветствия»,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космической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человека – это сила его воли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Сказкотерапия, игротерапия, арт-терапия.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чтение и осуждение сказки, подвижная и ролевая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Мягкая игрушка (озорной щенок); чтение и осуждение «Сказки о двух братьях и сильной воле» (О. Хухлаева); игры: «Щекоталки», «Хочукалки»; рисование «Человек с сильной волей» (листы А4, цветные карандаши); расслабление «Вузель» (коробка,  два мячика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пупырышками, и другие мячи, кусочек меха, шелка);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диск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trHeight w:val="2372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воли – уметь терпеть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арт-терапия.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подвижная и ролевая игра, коллективное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«Якалки», «Кто последний встанет», «Смехунчик», «Раз, два, три, фигура чувства замри»; коллективное  рисование «Когда мне удалось быть сильным» (обои, цветные карандаши); расслабление «На море»;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шумом моря.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дороги к знанию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арт-терапия.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эмоционально-экспрессивная игра, рисование,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«Моем стекла», «Мы - сильные»; чтение, осуждение и инсценировка «Сказки о котенке Маше» (О. Хухлаева); рисование «Путь котенка через три горы» (листы А4, цветные карандаши); расслабление «На море»;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шумом моря.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выставка рисунков,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стране Знаний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дидактическая игра, 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Мягкая игрушка (озорной щенок); игры: «Школьные принадлежности», «Школьные чувства», «Сложи картинку», «Самое-самое в школе»; чтение и осуждение «Сказки о маленьком привидении Филе»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(А. Демиденко); расслабление «Супермен»;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центр, диск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стране Знаний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 настроения, дидактическая, подвижная игра,  расслабление.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игрушка (озорной щенок); игры: «Сложи картинку», «Учитель делает», «Урок-перемена»; чтение и осуждение сказки «Как Яшок поступал в дом учености» (И. Самойлова); расслабление «Супермен»; эмоциональный календарь.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центр, диск с классической музыкой.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ритуал завершения занятия.</w:t>
            </w:r>
          </w:p>
        </w:tc>
      </w:tr>
      <w:tr w:rsidR="001C3AC8">
        <w:trPr>
          <w:trHeight w:val="274"/>
          <w:jc w:val="center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диагностика с использованием информационно-коммуникативного пособия «Волшебная гусеница»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«Тест тревожности» (Р. Тэммл, М. Дорки, В. Армен), пособие «Волшебная гусеница», цветные карандаши и листы А4. Анкеты обратной связи для родителей.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Вручение свидетельств об успешном окончании курса занятий  выпускникам  </w:t>
            </w:r>
          </w:p>
        </w:tc>
      </w:tr>
    </w:tbl>
    <w:p w:rsidR="001C3AC8" w:rsidRDefault="001C3AC8">
      <w:pPr>
        <w:rPr>
          <w:rFonts w:ascii="Times New Roman" w:hAnsi="Times New Roman"/>
          <w:sz w:val="28"/>
          <w:szCs w:val="28"/>
        </w:rPr>
        <w:sectPr w:rsidR="001C3AC8">
          <w:footerReference w:type="default" r:id="rId10"/>
          <w:pgSz w:w="16838" w:h="11906" w:orient="landscape"/>
          <w:pgMar w:top="850" w:right="1134" w:bottom="1134" w:left="1134" w:header="0" w:footer="708" w:gutter="0"/>
          <w:cols w:space="720"/>
          <w:formProt w:val="0"/>
          <w:docGrid w:linePitch="360" w:charSpace="-2049"/>
        </w:sectPr>
      </w:pPr>
    </w:p>
    <w:p w:rsidR="001C3AC8" w:rsidRDefault="0018534B">
      <w:pPr>
        <w:pStyle w:val="af7"/>
        <w:widowControl/>
        <w:spacing w:before="0" w:after="0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1C3AC8" w:rsidRDefault="0018534B">
      <w:pPr>
        <w:pStyle w:val="af7"/>
        <w:widowControl/>
        <w:spacing w:before="0" w:after="0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Литература, используемая для разработки программы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Алябьева Е.А. Коррекционно-развивающие занятия для детей старшего дошкольного возраста. – М.: «Творческий центр», 2004.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Алябьева Е.А. Психогимнастика в детском саду. – М.: «Творческий центр», 2003. </w:t>
      </w:r>
    </w:p>
    <w:p w:rsidR="001C3AC8" w:rsidRDefault="0018534B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Баташев А.В. Организационно-методический сборник материалов для студентов-гуманитариев и слушателей-бакалавров о правилах оформления рефератов, контрольных и дипломных работ: Учебно-методическое пособие. - Псков: Псковский обл. институт повышения квалификации работников образования, 1998.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Божович Л.И. Проблемы формирования личности. Избр. психол. труды. Изд. 3-е/ под ред. А.В.  Петровского в 2 т. – М.; Воронеж, 2001.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Вачков И. В. Основы технологии группового тренинга. Психотехники. – М.: «Ось-89», 2000.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Вачков И. В. Мозговой штурм.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Деловая игра для педагогов. Статья, опубл. в "Школьный психолог" №9, 2001.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Власова А. В. и др. Развитие личности ребенка: планирование, рекомендации, конспекты занятий. – Волгоград: Учитель, 2011.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Гамезо М.В., Петрова Е.А., Орлова Л.М. Возрастная и педагогическая психология: Учеб. пособие для студентов всех специальностей педагогических вузов.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- М.: Педагогическое общество России, 2003.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Годовникова Л. В. и др. Коррекционно-развивающие технологии в ДОУ: программы развития личностной, познавательной, эмоционально-волевой сферы детей, диагностический комплекс. – Волгоград: Учитель, 2013.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Денисова Н. Д. Диагностика эмоционально-личностного развития дошкольников 3-7 лет. – Волгоград: Учитель, 2013.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Ежкова Н.С. Эмоциональное развитие детей дошкольного возраста. Учебно-методическое  пособие в 2 ч. / Н.С. Ежкова. — М.: Гуманитар. изд. центр ВЛАДОС, 2010.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Запорожец А.В. Психологическое изучение развития моторики ребенка-дошкольника Вопросы психологии ребенка дошкольного возраста / Под ред. А.Н. Леонтьева и А.В. Запорожца. М., 1995. 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Зинкевич-Евстигнеева Т. Д. Тренинг по сказкотерапии. Развивающая сказкотерапия. Сборник программ по сказкотерапии. – СПб.: Речь, 2000.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Зинкевич-Евстигнеева Т. Д., Грабенко Т. М. Практикум по песочной терапии. – СПб.: Речь, 2002.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Карелин А. А. Психологические тесты в 2Т. – М.: ВЛАДОС, 2002.</w:t>
      </w:r>
    </w:p>
    <w:p w:rsidR="001C3AC8" w:rsidRDefault="0018534B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Киселева М.В. Арт-терапия в работе с детьми: руководство для детских психологов, педагогов, врачей и специалистов, работающих с детьми. – СПб.: Речь, 2006.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Клюева Н.В., Касаткина Ю.В. </w:t>
      </w:r>
      <w:r>
        <w:rPr>
          <w:rFonts w:ascii="Times New Roman" w:hAnsi="Times New Roman"/>
          <w:sz w:val="28"/>
          <w:szCs w:val="28"/>
        </w:rPr>
        <w:t xml:space="preserve">Учим детей общению. Характер, коммуникабельность. -  </w:t>
      </w:r>
      <w:r>
        <w:rPr>
          <w:rFonts w:ascii="Times New Roman" w:hAnsi="Times New Roman"/>
          <w:spacing w:val="2"/>
          <w:sz w:val="28"/>
          <w:szCs w:val="28"/>
        </w:rPr>
        <w:t xml:space="preserve">Ярославль: «Академия развития», 1997.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Клюева Н.В., Свистун М.А. «Программа социально-психологического тренинга». Ярославль: Содействие, 1992.  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 – развивающие программы с использованием специального оборудования для детей и подростков: Методическое пособие/ Под общ. ред. Е.Е. Чепурных. - М.: Ярославль: Центр «Ресурс», 2002.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Крюкова С.В. Здравствуй, я сам! - М.: «Генезис», 2002.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Крюкова С.В., Слободяник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– М.: Генезис, 2003.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Кузнецова Н. А. Формирование личностных компетенций учащихся. – Волгоград: Учитель, 2014.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Кулагина И.Ю. Возрастная психология: развитие ребенка от рождения до 17 лет: учебное пособие / И.Ю. Кулагина. – Издание 3-е. – М., УРАО, 1997.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Леонтьев А.Н. Потребности, мотивы и эмоции. – М., 1971.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Лесгафт П.Ф. Руководство по физическому образованию детей школьного возраста: Избр. пед. соч.— Т.2, М.: Педагогика,1952.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Лутошкина А.Н. Эмоциональные потенциалы коллектива. – М.: Педагогика, 1988.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Микляева А. В., Румянцева П. В.</w:t>
      </w:r>
      <w:r>
        <w:rPr>
          <w:rFonts w:ascii="Times New Roman" w:hAnsi="Times New Roman"/>
          <w:color w:val="000000"/>
          <w:sz w:val="28"/>
          <w:szCs w:val="28"/>
        </w:rPr>
        <w:t xml:space="preserve"> Школьная тревожность: диагностика, профилактика, кор</w:t>
      </w:r>
      <w:r>
        <w:rPr>
          <w:rFonts w:ascii="Times New Roman" w:hAnsi="Times New Roman"/>
          <w:color w:val="000000"/>
          <w:sz w:val="28"/>
          <w:szCs w:val="28"/>
        </w:rPr>
        <w:softHyphen/>
        <w:t>рекция. — СПб.: Речь, 2004.</w:t>
      </w:r>
    </w:p>
    <w:p w:rsidR="001C3AC8" w:rsidRDefault="001853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Никишина В. Б. «Практическая психология в работе с детьми с задержкой психическог</w:t>
      </w:r>
      <w:r>
        <w:rPr>
          <w:rFonts w:ascii="Times New Roman" w:hAnsi="Times New Roman"/>
          <w:sz w:val="28"/>
          <w:szCs w:val="28"/>
        </w:rPr>
        <w:t>о развития» - М.: ВЛАДОС, 2003.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Оганесян Н.Т. Методы активного социально-психологического обучения: тренинги, дискуссии, игры.  Н.Т. Оганесян.  М.: Ось-89, 2002.  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iCs/>
          <w:spacing w:val="-1"/>
          <w:sz w:val="28"/>
          <w:szCs w:val="28"/>
        </w:rPr>
        <w:t xml:space="preserve">Панфилова М.А. </w:t>
      </w:r>
      <w:r>
        <w:rPr>
          <w:rFonts w:ascii="Times New Roman" w:hAnsi="Times New Roman"/>
          <w:spacing w:val="-1"/>
          <w:sz w:val="28"/>
          <w:szCs w:val="28"/>
        </w:rPr>
        <w:t>Игротерапия общения: тесты и коррек</w:t>
      </w:r>
      <w:r>
        <w:rPr>
          <w:rFonts w:ascii="Times New Roman" w:hAnsi="Times New Roman"/>
          <w:spacing w:val="-1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ционные игры.  Практическое пособие для психологов, педаго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pacing w:val="-4"/>
          <w:sz w:val="28"/>
          <w:szCs w:val="28"/>
        </w:rPr>
        <w:t xml:space="preserve">гов, родителей. — М.: «Изд-во ГНОМ и Д», 2001.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Панфилова М. А. Лесная школа: Коррекционные сказки и настольная игра для дошкольников и младших школьников. – М.: ТЦ Сфера, 2002.</w:t>
      </w:r>
    </w:p>
    <w:p w:rsidR="001C3AC8" w:rsidRDefault="001853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Прихожан А. М., Толстых Н. Н. «Психология сиротства». – СПб.: Питер, 2005 г.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 В. А. и др. Я и другие. Тренинги социальных навыков. Для учащихся 1-11 классов. – Ярославль: Академия развития, 2001.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Рудестам К. Групповая психотерапия. Психокоррекционные группы: теория и практика. – Пер. с англ./ Общ.ред. Л.П.Петровской. – 2-е изд. – М.: Прогресс, 1993.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Рудякова О.Н. Психологическая поддержка младших школьников: программы, конспекты занятий. – Волгоград: Учитель, 2008.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Рыбакова С. Г. Арт-терапия для детей с задержкой психического развития: учебное пособие. – СПб.: Речь, 2007.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Сазонова Н.П., Новикова Н.В. Преодоление агрессивного поведения старших дошкольников в детском саду и семье: Учебно-методическое пособие. - СПб.: ООО «Детсство-Пресс», 2010.</w:t>
      </w:r>
    </w:p>
    <w:p w:rsidR="001C3AC8" w:rsidRDefault="0018534B">
      <w:pPr>
        <w:pStyle w:val="af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Семаго Н. Я., Семаго М. М. Интегративная психология. Тест руки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>– М.: Аркти, 2000.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Стишенок И.В.  «Тренинг уверенности в себе: развитие и реализация новых возможностей». – СПб.: Речь, 2008. 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 по сказкотерапии/ под ред. Т.Д. Зинкевич – Евстигнеевой. - СПб.: Речь, 2005.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Фопель К. «Как научить детей сотрудничать, в 4-х частях». -  М.: Генезис, 1999.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Фопель К. «Создание команды. Психологические игры и упражнения». – М.: Генезис, 2002. 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И.А. Психология детей с нарушениями поведения: пособие для психологов и педагогов / И.А.Фурманов. – М.: Гуманитар. Изд. центр ВЛАДОС, 2010.</w:t>
      </w:r>
    </w:p>
    <w:p w:rsidR="001C3AC8" w:rsidRDefault="0018534B">
      <w:pPr>
        <w:pStyle w:val="ae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Хухлаева О.В., Хухлаев О.Е., Первушина И.М. Тропинка к своему Я: Как сохранить психологическое здоровье дошкольников, - </w:t>
      </w:r>
      <w:r>
        <w:rPr>
          <w:rFonts w:ascii="Times New Roman" w:hAnsi="Times New Roman"/>
          <w:spacing w:val="-8"/>
          <w:sz w:val="28"/>
          <w:szCs w:val="28"/>
        </w:rPr>
        <w:t>М.: «Генезис», 2010.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Хухлаева О.В. Тропинка к своему Я: Программа формирования психологического здоровья у младших школьников, М.: Генезис, 2001.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Хухлаева О. В. Практические материалы для работы с детьми 3-9 лет. Психологические игры, упражнения, сказки. – М.: Генезис, 2003.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Цветовой тест М. Люшера. – СПб.: ИМАТОН, 1995.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Черняева С.А. Психотерапевтические сказки и игры. – СПб.: Речь, 2002.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w w:val="106"/>
          <w:sz w:val="28"/>
          <w:szCs w:val="28"/>
        </w:rPr>
        <w:t xml:space="preserve"> Чистякова М.И. </w:t>
      </w:r>
      <w:r>
        <w:rPr>
          <w:rFonts w:ascii="Times New Roman" w:hAnsi="Times New Roman"/>
          <w:w w:val="106"/>
          <w:sz w:val="28"/>
          <w:szCs w:val="28"/>
        </w:rPr>
        <w:t>Психогимнастика.</w:t>
      </w:r>
      <w:r>
        <w:rPr>
          <w:rFonts w:ascii="Times New Roman" w:hAnsi="Times New Roman"/>
          <w:spacing w:val="1"/>
          <w:w w:val="106"/>
          <w:sz w:val="28"/>
          <w:szCs w:val="28"/>
        </w:rPr>
        <w:t xml:space="preserve"> — М.: Просвещение, 1990. </w:t>
      </w:r>
    </w:p>
    <w:p w:rsidR="001C3AC8" w:rsidRDefault="0018534B">
      <w:pPr>
        <w:pStyle w:val="af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Шмидт В.Р. «Психологическая помощь родителям и детям: тренинговые программы». -  М.: Сфера, 2007. 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ЭКВАТОР. Обучение навыкам саморегуляции: Методическое пособие. / Сост. Ледина В.Ю., Зубова Н.А. – СПб., 2004.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Экслайн В. Игровая терапия. – М.: Апрель Пресс, 2007.</w:t>
      </w:r>
    </w:p>
    <w:p w:rsidR="001C3AC8" w:rsidRDefault="0018534B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Яковлева Н.Г. Психологическая помощь дошкольнику. – СПб.: Валери СПД; М.: ТЦ сфера, 2002.</w:t>
      </w:r>
    </w:p>
    <w:p w:rsidR="001C3AC8" w:rsidRDefault="001853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 для детей и родителей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Белопольская Н. Л. Азбука настроений. Эмоционально-коммуникативная игра для детей 4-10 лет. – М.: КОГИТО-ЦЕНТР, 2008.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Бурдина С. В. Наши чувства и эмоции. – Киров: Весна-дизайн, 2004.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Бурдина С. В. Театр настроений. – Киров: Весна дизайн, 2011.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Бурдина С. 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Развивающая игра для детей от 5 лет и старше: Зоопарк настроений. – Киров: Весна дизайн, 2013.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Васина Е., Барыбина А. Арт – альбом для семейного консультирования. Детский. – СПб.: Речь, 2006.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Василькина Ю. Что делать, если ребенку трудно общаться со сверстниками? – М.: Эксмо - Пресс, 2013.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Василькина Ю. Что делать, если ребенок не слушается. – М.: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Эксмо-Пресс, 2012.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Громова О. Е. Зайка идет в садик.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М.: ИД Карапуз, 2010.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Девина И. А., Маштакова И. В. Учимся понимать людей (4-6). Учебное пособие для письменных творческих заданий. – М.: «Ось – 89», 2000.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Дидактическое пособие: Путешествие в мир эмоций. Игра для детей от 5 лет. – Киров: ОАО Радуга, 2006.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Игнатьева Л. В. Альбом достижений дошкольника. – М.: Эксмо, 2011.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Ковалец И. В. Азбука эмоций: Практическое пособие для работы с детьми, имеющими отклонения в психофизическом развитии и эмоциональной сфере. – М.: ВЛАДОС, 2003. 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Ковалец И. В. Мир моих эмоций. – Мозырь: Белый ветер, 2012. 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М., Плаксина Е. Азбука родительской любви. Набор психологических открыток для родителей. – СПб.: Речь, 2010.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Лютова Е. К., Монина Г. Б. Шпаргалка для взрослых: психокоррекционная работа с гиперактивными, агрессивными, тревожными и аутичными детьми. – М.: Генезис, 2000.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Мамаева М. Н., Русакова О. В. Ребята с нашего двора. Развивающая игра для детей от 5 лет и старше. – Киров: ОАО Радуга, 2002.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Мирошниченко И. В. Демонстрационный материал. Уроки вежливости для детей. - М.: Сфера, 2007.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Монина Г. Б., Лютова – Робертс Е. К. Как я справляюсь со своим гневом (индивидуальная и групповая работа). – СПб.: Речь, 2005.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Овсепян К. Р. Я иду в детский сад. Проблемы адаптации, 2-4 года.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М.: ИД Карапуз, 2012.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Развивающая игра для детей от 7 лет и старше: Правила этикета или как правильно вести себя в обществе. – СПб.: Новое поколение, 2015.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Серия «Уроки для самых маленьких». Уроки поведения для малышей. – Ростов-на-Дону: «Издательский дом «Проф-Пресс», 2014.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Синякина Е., Синякина С.. Плохо и хорошо. Можно и нельзя. Курс занятий с детьми от 3 до 6 лет. – М.: Стрекоза, 2011.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Ткаченко Т. Д. Картины с проблемным сюжетом для развития мышления и речи у дошкольников. </w:t>
      </w:r>
      <w:r>
        <w:rPr>
          <w:rFonts w:ascii="Times New Roman" w:hAnsi="Times New Roman"/>
          <w:spacing w:val="14"/>
          <w:sz w:val="28"/>
          <w:szCs w:val="28"/>
        </w:rPr>
        <w:t xml:space="preserve">Выпуск №2. </w:t>
      </w:r>
      <w:r>
        <w:rPr>
          <w:rFonts w:ascii="Times New Roman" w:hAnsi="Times New Roman"/>
          <w:bCs/>
          <w:spacing w:val="14"/>
          <w:sz w:val="28"/>
          <w:szCs w:val="28"/>
        </w:rPr>
        <w:t xml:space="preserve">Методическое пособие и демонстрационный </w:t>
      </w:r>
      <w:r>
        <w:rPr>
          <w:rFonts w:ascii="Times New Roman" w:hAnsi="Times New Roman"/>
          <w:bCs/>
          <w:sz w:val="28"/>
          <w:szCs w:val="28"/>
        </w:rPr>
        <w:t xml:space="preserve">материал для логопедов, воспитателей и родителей. </w:t>
      </w:r>
      <w:r>
        <w:rPr>
          <w:rFonts w:ascii="Times New Roman" w:hAnsi="Times New Roman"/>
          <w:sz w:val="28"/>
          <w:szCs w:val="28"/>
        </w:rPr>
        <w:t>- М.: «Издательство ГНОМ и Д», 2003.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Фесюкова Л. Б. Демонстрационный материал. Уроки доброты. 20 картинок. - М.: Сфера, 2010.</w:t>
      </w:r>
    </w:p>
    <w:p w:rsidR="001C3AC8" w:rsidRDefault="0018534B">
      <w:pPr>
        <w:pStyle w:val="af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Шипицына Л. М., Хилько А. А., Галлянова Ю. С. Это Я! Формирование Я-концепции у девочек 4-6лет. – СПб.: Речь, 2003.</w:t>
      </w:r>
    </w:p>
    <w:p w:rsidR="001C3AC8" w:rsidRDefault="0018534B">
      <w:pPr>
        <w:pStyle w:val="af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Шипицына Л. М., Хилько А. А., Галлянова Ю. С. Это Я! Формирование Я-концепции у мальчиков 4-6лет. – СПб.: Речь, 2003.</w:t>
      </w:r>
    </w:p>
    <w:p w:rsidR="001C3AC8" w:rsidRDefault="0018534B">
      <w:pPr>
        <w:pStyle w:val="af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Щербинина С. В., Топоркова И. Г. и др. Мое настроение. Методическое пособие для занятий взрослыми с детьми. – М.: ООО «Библиотека Ильи Резника», 2000.</w:t>
      </w:r>
    </w:p>
    <w:p w:rsidR="001C3AC8" w:rsidRDefault="001C3AC8">
      <w:pPr>
        <w:spacing w:after="0"/>
        <w:jc w:val="both"/>
        <w:rPr>
          <w:sz w:val="28"/>
          <w:szCs w:val="28"/>
        </w:rPr>
        <w:sectPr w:rsidR="001C3AC8">
          <w:footerReference w:type="default" r:id="rId11"/>
          <w:pgSz w:w="11906" w:h="16838"/>
          <w:pgMar w:top="1134" w:right="850" w:bottom="1134" w:left="1134" w:header="0" w:footer="708" w:gutter="0"/>
          <w:cols w:space="720"/>
          <w:formProt w:val="0"/>
          <w:docGrid w:linePitch="360" w:charSpace="-2049"/>
        </w:sectPr>
      </w:pPr>
    </w:p>
    <w:p w:rsidR="001C3AC8" w:rsidRDefault="0018534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1C3AC8" w:rsidRDefault="001C3AC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C3AC8" w:rsidRDefault="001853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Входящий и итоговый мониторинг обучающихся по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дополнительной общеобразовательной общеразвивающей программе социально-педагогической направленности </w:t>
      </w:r>
      <w:r>
        <w:rPr>
          <w:rFonts w:ascii="Times New Roman" w:hAnsi="Times New Roman"/>
          <w:b/>
          <w:sz w:val="28"/>
          <w:szCs w:val="28"/>
        </w:rPr>
        <w:t>«Волшебная шкатулка»</w:t>
      </w:r>
    </w:p>
    <w:tbl>
      <w:tblPr>
        <w:tblW w:w="152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692"/>
        <w:gridCol w:w="2184"/>
        <w:gridCol w:w="2704"/>
        <w:gridCol w:w="2036"/>
        <w:gridCol w:w="2773"/>
        <w:gridCol w:w="2137"/>
        <w:gridCol w:w="1702"/>
      </w:tblGrid>
      <w:tr w:rsidR="001C3AC8"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9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Уровни результативности</w:t>
            </w:r>
          </w:p>
        </w:tc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обследования</w:t>
            </w: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Дошкольный возраст</w:t>
            </w:r>
          </w:p>
        </w:tc>
        <w:tc>
          <w:tcPr>
            <w:tcW w:w="2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эмоциональной стабильности и самооценки</w:t>
            </w:r>
          </w:p>
          <w:p w:rsidR="001C3AC8" w:rsidRDefault="001C3AC8">
            <w:pPr>
              <w:pStyle w:val="af5"/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 тревожности и агрессивности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тревожности и агрессивности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 тревожности и агрессивности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«Тест тревожности» (Р. Тэммл, М. Дорки, В. Армен) [30].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Графическая методика «Кактус» (М.А. Панфиловой) [30].</w:t>
            </w:r>
          </w:p>
        </w:tc>
        <w:tc>
          <w:tcPr>
            <w:tcW w:w="13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 самооценка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самооценка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самооценка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«Лесенка» (модификация Н.В. Нижегородцевой) </w:t>
            </w: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страхов выше возрастной нормы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страхов в соответствии с возрастной нормой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страхов ниже возрастной нормы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«Страхи в домиках» (модификация М.А. Панфиловой) [30].</w:t>
            </w: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эмоциональной стабильности и самооценки, сформированности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эмоционально-психической саморегуляции</w:t>
            </w: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Высокий уровень личностной тревожности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личностной тревожности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 личностной тревожности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определения личностной тревожности Ч. Спилбергера [28]</w:t>
            </w:r>
          </w:p>
        </w:tc>
        <w:tc>
          <w:tcPr>
            <w:tcW w:w="13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Неуверенность в поведении (интравентированность)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Неустойчивость (импульсивность, нейротизм) в поведении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Уверенность в поведении (экстравентированность)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«Личностный опросник Г. Айзенка» (детский вариант) [15]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Неблагоприятное эмоциональное состояние, неуверенность в деятельности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Диффузное эмоциональное состояние, неустойчивость в деятельности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Благоприятное эмоциональное состояние, целенаправленность в деятельности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Цветовой тест М. Люшера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[46]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 самооценка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самооценка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самооценка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«Измерение самооценки» Дембо-Рубенштейн, 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модификации  А. Прихожан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[32]</w:t>
            </w: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 самоконтроля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самоконтроля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самоконтроля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 на развитость самоконтроля «Четыре картинки с проблемными ситуациями» [17]</w:t>
            </w: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8">
        <w:tc>
          <w:tcPr>
            <w:tcW w:w="19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 саморегуляции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саморегуляции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саморегуляции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85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Диагностический блок программы функционального биоуправления «Экватор»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Ледина В.Ю.,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Зубова Н.А.)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[50]</w:t>
            </w:r>
          </w:p>
        </w:tc>
        <w:tc>
          <w:tcPr>
            <w:tcW w:w="13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AC8" w:rsidRDefault="001C3AC8">
      <w:pPr>
        <w:widowControl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C3AC8" w:rsidRDefault="001C3A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3AC8" w:rsidRDefault="001C3A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3AC8" w:rsidRDefault="001C3AC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C3AC8" w:rsidRDefault="001C3AC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C3AC8" w:rsidRDefault="0018534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2.</w:t>
      </w:r>
    </w:p>
    <w:p w:rsidR="001C3AC8" w:rsidRDefault="0018534B">
      <w:pPr>
        <w:pStyle w:val="af7"/>
        <w:widowControl/>
        <w:spacing w:before="0" w:after="0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дополнительной общеобразовательной общеразвивающей программы социально-педагогической направленности «Волшебная шкатулка»</w:t>
      </w:r>
    </w:p>
    <w:tbl>
      <w:tblPr>
        <w:tblpPr w:leftFromText="180" w:rightFromText="180" w:vertAnchor="text" w:horzAnchor="margin" w:tblpY="325"/>
        <w:tblW w:w="148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09"/>
        <w:gridCol w:w="1130"/>
        <w:gridCol w:w="122"/>
        <w:gridCol w:w="845"/>
        <w:gridCol w:w="153"/>
        <w:gridCol w:w="1321"/>
        <w:gridCol w:w="105"/>
        <w:gridCol w:w="2096"/>
        <w:gridCol w:w="1065"/>
        <w:gridCol w:w="429"/>
        <w:gridCol w:w="209"/>
        <w:gridCol w:w="2189"/>
        <w:gridCol w:w="312"/>
        <w:gridCol w:w="1641"/>
        <w:gridCol w:w="2567"/>
      </w:tblGrid>
      <w:tr w:rsidR="001C3AC8">
        <w:trPr>
          <w:trHeight w:val="1004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C3AC8">
        <w:trPr>
          <w:trHeight w:val="336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3-5 лет</w:t>
            </w:r>
          </w:p>
        </w:tc>
      </w:tr>
      <w:tr w:rsidR="001C3AC8">
        <w:trPr>
          <w:trHeight w:val="384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C3A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(входящий мониторинг)</w:t>
            </w:r>
          </w:p>
        </w:tc>
      </w:tr>
      <w:tr w:rsidR="001C3AC8">
        <w:trPr>
          <w:trHeight w:val="416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08,12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игра – путешествие,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радость?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416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15,19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игра – путешествие, сюжетно – ролевая игра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грусть?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 – терапия, разминка, психогимнастика, игра - путешествие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злость?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29,03,06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 – терапия, игра – путешествие, психогимнатика,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страх?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Песочная терапия, сказкотерапия,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любовь?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17,20,24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путешествие, песочная терапия, сказкотерапия,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Вредное чувство – обида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сюжетно – ролевая игра,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забота?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03,07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сюжетно – ролевая игра,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 темноты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беседа, сюжетно – ролевая игра,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к родителям и семье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14,17,21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сюжетно – ролевая игра, разминка, беседа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к друзьям и окружающим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(исходящий мониторинг)</w:t>
            </w:r>
          </w:p>
        </w:tc>
      </w:tr>
      <w:tr w:rsidR="001C3AC8">
        <w:trPr>
          <w:trHeight w:val="297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Тренинг эмоций и чувств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(входящий мониторинг)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01,05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психогимнатика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узнать чувство по голосу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игра,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08,12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психогимнатсика,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узнать чувство по походке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игра,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15,19,22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психогимнатсика,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узнать чувство по лицу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игра,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26,29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узнать чувство животного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арт – терапия,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помочь грустному человеку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19,23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арт – терапия,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помочь сердитому человеку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Радость - грусть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02,06,09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 - обида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Злость - обида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20,27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психогимнастика, разминка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 - грусть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(исходящий мониторинг)</w:t>
            </w:r>
          </w:p>
        </w:tc>
      </w:tr>
      <w:tr w:rsidR="001C3AC8">
        <w:trPr>
          <w:trHeight w:val="221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Саморегуляция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(входящий мониторинг)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09,13,16</w:t>
            </w:r>
          </w:p>
          <w:p w:rsidR="001C3AC8" w:rsidRDefault="001C3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Сказкотерапия, психогимнастика, арт – терапия,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Хозяин своих чувств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20,23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драться, не обзываться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устный опрос,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игра, сказкотерапия,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обижаться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03,06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сказкотерапия, сюжетно – ролевая игра,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не бояться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разминка, моделирование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Тренируем эмоции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зкспрессивная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игра, сказкотерапия, разминка, моделирование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сдерживать себя?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Цветопись, устный опрос, письменное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24,27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 – терапия, игротерапия, беседа,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победить свой страх?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разминка, моделирование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воли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беседа,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11,15,18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игротерапия, арт – терапия,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быть счастливым?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22,25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игротерапия, арт – терапия, разминка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быть добрым?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Цветопись, письменное домашнее задание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(исходящий мониторинг)</w:t>
            </w:r>
          </w:p>
        </w:tc>
      </w:tr>
      <w:tr w:rsidR="001C3AC8">
        <w:trPr>
          <w:trHeight w:val="336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5-7 лет</w:t>
            </w:r>
          </w:p>
        </w:tc>
      </w:tr>
      <w:tr w:rsidR="001C3AC8">
        <w:trPr>
          <w:trHeight w:val="384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Развитие социальных эмоций и формирование социального доверия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(входящий мониторинг)</w:t>
            </w:r>
          </w:p>
        </w:tc>
      </w:tr>
      <w:tr w:rsidR="001C3AC8">
        <w:trPr>
          <w:trHeight w:val="416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06,13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арт-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имя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психогимнастика, арт-терапия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люблю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психогимнастика, арт-терапия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414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арт-терапия, релаксация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страхи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психогимнастика, релаксация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больше не боюсь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арт-терапия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437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игротерапия, арт-терапия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ребенка, анкетирование родителей</w:t>
            </w:r>
          </w:p>
        </w:tc>
      </w:tr>
      <w:tr w:rsidR="001C3AC8">
        <w:trPr>
          <w:trHeight w:val="412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Развитие навыков общения и преодоление агрессивного поведения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игротерапия, арт-терапия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история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лес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Сказочная шкатулка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сказкотерапия, арт-терапия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сказкотерапия, игротерапия, арт-терапия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Сказкотерапия, игротерапия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в ладошках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Психогимнастика, игротерапия, арт-терапия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другом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Психогимнастика, беседа, игротерапия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Помирились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мозговой штурм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дружбы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431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333"/>
        </w:trPr>
        <w:tc>
          <w:tcPr>
            <w:tcW w:w="1482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модуль: Саморегуляция поведения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(входящий мониторинг)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Жужжа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арт-терапия, психогимнастика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Джаз тела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арт-терапия, психогимнастика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психогимнастика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hd w:val="clear" w:color="auto" w:fill="FFFFFF"/>
              <w:spacing w:beforeAutospacing="1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Сражение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Игротерапия,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Марсиане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Сказкотерапия, игротерапия, арт-терапия.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человека – это сила его воли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арт-терапия.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воли – уметь терпеть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сказкотерапия, арт-терапия.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дороги к знанию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сказкотерапия.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стране Знаний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педагога-психолога,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Игротерапия, сказкотерапия.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стране Знаний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календарь,  беседа с родителями ребенка</w:t>
            </w:r>
          </w:p>
        </w:tc>
      </w:tr>
      <w:tr w:rsidR="001C3AC8">
        <w:trPr>
          <w:trHeight w:val="685"/>
        </w:trPr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16.30-16.55</w:t>
            </w:r>
          </w:p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C3AC8" w:rsidRDefault="00185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(итоговый мониторинг),  анализ продуктов творческой деятельности детей, беседа и анкетирование родителей</w:t>
            </w:r>
          </w:p>
        </w:tc>
      </w:tr>
    </w:tbl>
    <w:p w:rsidR="001C3AC8" w:rsidRDefault="001C3AC8"/>
    <w:sectPr w:rsidR="001C3AC8">
      <w:footerReference w:type="default" r:id="rId12"/>
      <w:pgSz w:w="16838" w:h="11906" w:orient="landscape"/>
      <w:pgMar w:top="850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B9" w:rsidRDefault="002208B9">
      <w:pPr>
        <w:spacing w:after="0" w:line="240" w:lineRule="auto"/>
      </w:pPr>
      <w:r>
        <w:separator/>
      </w:r>
    </w:p>
  </w:endnote>
  <w:endnote w:type="continuationSeparator" w:id="0">
    <w:p w:rsidR="002208B9" w:rsidRDefault="0022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C8" w:rsidRDefault="002208B9">
    <w:pPr>
      <w:pStyle w:val="afe"/>
      <w:jc w:val="right"/>
    </w:pPr>
    <w:sdt>
      <w:sdtPr>
        <w:id w:val="1457140814"/>
      </w:sdtPr>
      <w:sdtEndPr/>
      <w:sdtContent>
        <w:r w:rsidR="0018534B">
          <w:fldChar w:fldCharType="begin"/>
        </w:r>
        <w:r w:rsidR="0018534B">
          <w:instrText>PAGE</w:instrText>
        </w:r>
        <w:r w:rsidR="0018534B">
          <w:fldChar w:fldCharType="separate"/>
        </w:r>
        <w:r w:rsidR="0041122E">
          <w:rPr>
            <w:noProof/>
          </w:rPr>
          <w:t>2</w:t>
        </w:r>
        <w:r w:rsidR="0018534B">
          <w:fldChar w:fldCharType="end"/>
        </w:r>
      </w:sdtContent>
    </w:sdt>
  </w:p>
  <w:p w:rsidR="001C3AC8" w:rsidRDefault="001C3AC8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C8" w:rsidRDefault="002208B9">
    <w:pPr>
      <w:pStyle w:val="afe"/>
      <w:jc w:val="right"/>
    </w:pPr>
    <w:sdt>
      <w:sdtPr>
        <w:id w:val="1489971137"/>
      </w:sdtPr>
      <w:sdtEndPr/>
      <w:sdtContent>
        <w:r w:rsidR="0018534B">
          <w:fldChar w:fldCharType="begin"/>
        </w:r>
        <w:r w:rsidR="0018534B">
          <w:instrText>PAGE</w:instrText>
        </w:r>
        <w:r w:rsidR="0018534B">
          <w:fldChar w:fldCharType="separate"/>
        </w:r>
        <w:r w:rsidR="0041122E">
          <w:rPr>
            <w:noProof/>
          </w:rPr>
          <w:t>38</w:t>
        </w:r>
        <w:r w:rsidR="0018534B">
          <w:fldChar w:fldCharType="end"/>
        </w:r>
      </w:sdtContent>
    </w:sdt>
  </w:p>
  <w:p w:rsidR="001C3AC8" w:rsidRDefault="001C3AC8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C8" w:rsidRDefault="002208B9">
    <w:pPr>
      <w:pStyle w:val="afe"/>
      <w:jc w:val="right"/>
    </w:pPr>
    <w:sdt>
      <w:sdtPr>
        <w:id w:val="1314833269"/>
      </w:sdtPr>
      <w:sdtEndPr/>
      <w:sdtContent>
        <w:r w:rsidR="0018534B">
          <w:fldChar w:fldCharType="begin"/>
        </w:r>
        <w:r w:rsidR="0018534B">
          <w:instrText>PAGE</w:instrText>
        </w:r>
        <w:r w:rsidR="0018534B">
          <w:fldChar w:fldCharType="separate"/>
        </w:r>
        <w:r w:rsidR="0041122E">
          <w:rPr>
            <w:noProof/>
          </w:rPr>
          <w:t>43</w:t>
        </w:r>
        <w:r w:rsidR="0018534B">
          <w:fldChar w:fldCharType="end"/>
        </w:r>
      </w:sdtContent>
    </w:sdt>
  </w:p>
  <w:p w:rsidR="001C3AC8" w:rsidRDefault="001C3AC8">
    <w:pPr>
      <w:pStyle w:val="af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C8" w:rsidRDefault="002208B9">
    <w:pPr>
      <w:pStyle w:val="afe"/>
      <w:jc w:val="right"/>
    </w:pPr>
    <w:sdt>
      <w:sdtPr>
        <w:id w:val="999530924"/>
      </w:sdtPr>
      <w:sdtEndPr/>
      <w:sdtContent>
        <w:r w:rsidR="0018534B">
          <w:fldChar w:fldCharType="begin"/>
        </w:r>
        <w:r w:rsidR="0018534B">
          <w:instrText>PAGE</w:instrText>
        </w:r>
        <w:r w:rsidR="0018534B">
          <w:fldChar w:fldCharType="separate"/>
        </w:r>
        <w:r w:rsidR="0041122E">
          <w:rPr>
            <w:noProof/>
          </w:rPr>
          <w:t>54</w:t>
        </w:r>
        <w:r w:rsidR="0018534B">
          <w:fldChar w:fldCharType="end"/>
        </w:r>
      </w:sdtContent>
    </w:sdt>
  </w:p>
  <w:p w:rsidR="001C3AC8" w:rsidRDefault="001C3AC8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B9" w:rsidRDefault="002208B9">
      <w:pPr>
        <w:spacing w:after="0" w:line="240" w:lineRule="auto"/>
      </w:pPr>
      <w:r>
        <w:separator/>
      </w:r>
    </w:p>
  </w:footnote>
  <w:footnote w:type="continuationSeparator" w:id="0">
    <w:p w:rsidR="002208B9" w:rsidRDefault="0022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03B4"/>
    <w:multiLevelType w:val="multilevel"/>
    <w:tmpl w:val="6D84EDF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5B1036"/>
    <w:multiLevelType w:val="multilevel"/>
    <w:tmpl w:val="55C6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953D8"/>
    <w:multiLevelType w:val="multilevel"/>
    <w:tmpl w:val="ACB889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967ECC"/>
    <w:multiLevelType w:val="multilevel"/>
    <w:tmpl w:val="55761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65D8"/>
    <w:multiLevelType w:val="multilevel"/>
    <w:tmpl w:val="B8C85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F00AD"/>
    <w:multiLevelType w:val="multilevel"/>
    <w:tmpl w:val="1E6C84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C8"/>
    <w:rsid w:val="0018534B"/>
    <w:rsid w:val="001C3AC8"/>
    <w:rsid w:val="002208B9"/>
    <w:rsid w:val="0024622C"/>
    <w:rsid w:val="0041122E"/>
    <w:rsid w:val="00500EB1"/>
    <w:rsid w:val="006B0CEF"/>
    <w:rsid w:val="006B6100"/>
    <w:rsid w:val="006D1CA7"/>
    <w:rsid w:val="008A5155"/>
    <w:rsid w:val="008E38DA"/>
    <w:rsid w:val="00971324"/>
    <w:rsid w:val="00DD1964"/>
    <w:rsid w:val="00E64DA9"/>
    <w:rsid w:val="00E72970"/>
    <w:rsid w:val="00FB0AF2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FC8C-7FE2-4E57-841B-B04149D6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E6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255E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5EE6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55EE6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255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55EE6"/>
    <w:rPr>
      <w:rFonts w:ascii="Tahoma" w:eastAsia="Calibri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locked/>
    <w:rsid w:val="00255EE6"/>
    <w:rPr>
      <w:rFonts w:ascii="Calibri" w:eastAsia="Calibri" w:hAnsi="Calibri"/>
      <w:lang w:eastAsia="ru-RU"/>
    </w:rPr>
  </w:style>
  <w:style w:type="character" w:customStyle="1" w:styleId="11">
    <w:name w:val="Основной текст Знак1"/>
    <w:basedOn w:val="a0"/>
    <w:uiPriority w:val="99"/>
    <w:semiHidden/>
    <w:qFormat/>
    <w:rsid w:val="00255EE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255EE6"/>
  </w:style>
  <w:style w:type="character" w:customStyle="1" w:styleId="a5">
    <w:name w:val="Текст сноски Знак"/>
    <w:basedOn w:val="a0"/>
    <w:uiPriority w:val="99"/>
    <w:qFormat/>
    <w:rsid w:val="00255EE6"/>
    <w:rPr>
      <w:rFonts w:ascii="Calibri" w:eastAsia="Calibri" w:hAnsi="Calibri" w:cs="Times New Roman"/>
    </w:rPr>
  </w:style>
  <w:style w:type="character" w:styleId="a6">
    <w:name w:val="footnote reference"/>
    <w:basedOn w:val="a0"/>
    <w:uiPriority w:val="99"/>
    <w:semiHidden/>
    <w:unhideWhenUsed/>
    <w:qFormat/>
    <w:rsid w:val="00255EE6"/>
    <w:rPr>
      <w:vertAlign w:val="superscript"/>
    </w:rPr>
  </w:style>
  <w:style w:type="character" w:styleId="a7">
    <w:name w:val="Emphasis"/>
    <w:basedOn w:val="a0"/>
    <w:uiPriority w:val="20"/>
    <w:qFormat/>
    <w:rsid w:val="00255EE6"/>
    <w:rPr>
      <w:i/>
      <w:iCs/>
    </w:rPr>
  </w:style>
  <w:style w:type="character" w:customStyle="1" w:styleId="s3">
    <w:name w:val="s3"/>
    <w:basedOn w:val="a0"/>
    <w:qFormat/>
    <w:rsid w:val="00255EE6"/>
  </w:style>
  <w:style w:type="character" w:styleId="a8">
    <w:name w:val="Subtle Emphasis"/>
    <w:basedOn w:val="a0"/>
    <w:uiPriority w:val="19"/>
    <w:qFormat/>
    <w:rsid w:val="00255EE6"/>
    <w:rPr>
      <w:i/>
      <w:iCs/>
      <w:color w:val="808080"/>
    </w:rPr>
  </w:style>
  <w:style w:type="character" w:customStyle="1" w:styleId="mw-headline">
    <w:name w:val="mw-headline"/>
    <w:basedOn w:val="a0"/>
    <w:qFormat/>
    <w:rsid w:val="00255EE6"/>
  </w:style>
  <w:style w:type="character" w:customStyle="1" w:styleId="mw-editsection">
    <w:name w:val="mw-editsection"/>
    <w:basedOn w:val="a0"/>
    <w:qFormat/>
    <w:rsid w:val="00255EE6"/>
  </w:style>
  <w:style w:type="character" w:customStyle="1" w:styleId="mw-editsection-bracket">
    <w:name w:val="mw-editsection-bracket"/>
    <w:basedOn w:val="a0"/>
    <w:qFormat/>
    <w:rsid w:val="00255EE6"/>
  </w:style>
  <w:style w:type="character" w:customStyle="1" w:styleId="mw-editsection-divider">
    <w:name w:val="mw-editsection-divider"/>
    <w:basedOn w:val="a0"/>
    <w:qFormat/>
    <w:rsid w:val="00255EE6"/>
  </w:style>
  <w:style w:type="character" w:customStyle="1" w:styleId="a9">
    <w:name w:val="Текст Знак"/>
    <w:basedOn w:val="a0"/>
    <w:uiPriority w:val="99"/>
    <w:qFormat/>
    <w:rsid w:val="00255EE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255EE6"/>
    <w:rPr>
      <w:b/>
      <w:bCs/>
    </w:rPr>
  </w:style>
  <w:style w:type="character" w:customStyle="1" w:styleId="c9">
    <w:name w:val="c9"/>
    <w:basedOn w:val="a0"/>
    <w:qFormat/>
    <w:rsid w:val="00255EE6"/>
  </w:style>
  <w:style w:type="character" w:customStyle="1" w:styleId="ab">
    <w:name w:val="Верхний колонтитул Знак"/>
    <w:basedOn w:val="a0"/>
    <w:uiPriority w:val="99"/>
    <w:semiHidden/>
    <w:qFormat/>
    <w:rsid w:val="00255EE6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uiPriority w:val="99"/>
    <w:qFormat/>
    <w:rsid w:val="00255EE6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 w:val="0"/>
      <w:i w:val="0"/>
      <w:sz w:val="24"/>
      <w:szCs w:val="24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8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255EE6"/>
    <w:pPr>
      <w:widowControl w:val="0"/>
      <w:spacing w:after="120" w:line="240" w:lineRule="auto"/>
    </w:pPr>
    <w:rPr>
      <w:rFonts w:cstheme="minorBidi"/>
      <w:lang w:eastAsia="ru-RU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af2">
    <w:name w:val="Статья"/>
    <w:qFormat/>
    <w:rsid w:val="00255EE6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qFormat/>
    <w:rsid w:val="00255E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255E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55EE6"/>
    <w:pPr>
      <w:ind w:left="720"/>
      <w:contextualSpacing/>
    </w:pPr>
  </w:style>
  <w:style w:type="paragraph" w:styleId="af6">
    <w:name w:val="footnote text"/>
    <w:basedOn w:val="a"/>
    <w:uiPriority w:val="99"/>
    <w:unhideWhenUsed/>
    <w:qFormat/>
    <w:rsid w:val="00255EE6"/>
    <w:pPr>
      <w:spacing w:after="0" w:line="240" w:lineRule="auto"/>
    </w:pPr>
  </w:style>
  <w:style w:type="paragraph" w:customStyle="1" w:styleId="af7">
    <w:name w:val="Пункт"/>
    <w:basedOn w:val="a"/>
    <w:qFormat/>
    <w:rsid w:val="00255EE6"/>
    <w:pPr>
      <w:widowControl w:val="0"/>
      <w:spacing w:before="120" w:after="120" w:line="240" w:lineRule="auto"/>
      <w:ind w:left="-576" w:hanging="50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8">
    <w:name w:val="подпункт"/>
    <w:basedOn w:val="af7"/>
    <w:qFormat/>
    <w:rsid w:val="00255EE6"/>
  </w:style>
  <w:style w:type="paragraph" w:customStyle="1" w:styleId="212pt">
    <w:name w:val="Стиль мой заголовок 2 + 12 pt"/>
    <w:basedOn w:val="a"/>
    <w:qFormat/>
    <w:rsid w:val="00255EE6"/>
    <w:pPr>
      <w:keepNext/>
      <w:widowControl w:val="0"/>
      <w:spacing w:before="240" w:after="60" w:line="240" w:lineRule="auto"/>
      <w:ind w:left="-1080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customStyle="1" w:styleId="af9">
    <w:name w:val="номера"/>
    <w:qFormat/>
    <w:rsid w:val="00255EE6"/>
    <w:pPr>
      <w:ind w:left="936" w:hanging="936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Оценка"/>
    <w:qFormat/>
    <w:rsid w:val="00255EE6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No Spacing"/>
    <w:uiPriority w:val="1"/>
    <w:qFormat/>
    <w:rsid w:val="00255EE6"/>
    <w:rPr>
      <w:rFonts w:cs="Times New Roman"/>
    </w:rPr>
  </w:style>
  <w:style w:type="paragraph" w:customStyle="1" w:styleId="p1">
    <w:name w:val="p1"/>
    <w:basedOn w:val="a"/>
    <w:qFormat/>
    <w:rsid w:val="00255E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255E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Plain Text"/>
    <w:basedOn w:val="a"/>
    <w:uiPriority w:val="99"/>
    <w:qFormat/>
    <w:rsid w:val="00255E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header"/>
    <w:basedOn w:val="a"/>
    <w:uiPriority w:val="99"/>
    <w:semiHidden/>
    <w:unhideWhenUsed/>
    <w:rsid w:val="00255EE6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255EE6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EF59-B52A-4747-A268-5B1B922F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54</Pages>
  <Words>13631</Words>
  <Characters>77702</Characters>
  <Application>Microsoft Office Word</Application>
  <DocSecurity>0</DocSecurity>
  <Lines>647</Lines>
  <Paragraphs>182</Paragraphs>
  <ScaleCrop>false</ScaleCrop>
  <Company/>
  <LinksUpToDate>false</LinksUpToDate>
  <CharactersWithSpaces>91151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18</cp:revision>
  <dcterms:created xsi:type="dcterms:W3CDTF">2020-10-15T12:06:00Z</dcterms:created>
  <dcterms:modified xsi:type="dcterms:W3CDTF">2024-09-19T18:53:00Z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